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2090"/>
      </w:tblGrid>
      <w:tr w:rsidR="00F52A13" w14:paraId="6A226C0F" w14:textId="77777777" w:rsidTr="00670208">
        <w:trPr>
          <w:cantSplit/>
          <w:trHeight w:val="433"/>
        </w:trPr>
        <w:tc>
          <w:tcPr>
            <w:tcW w:w="8360" w:type="dxa"/>
          </w:tcPr>
          <w:p w14:paraId="1505DA8B" w14:textId="77777777" w:rsidR="00670208" w:rsidRPr="00737A7F" w:rsidRDefault="00F52A13" w:rsidP="00670208">
            <w:pPr>
              <w:pStyle w:val="En-tte"/>
              <w:jc w:val="center"/>
              <w:rPr>
                <w:rFonts w:ascii="Scramble" w:hAnsi="Scramble"/>
                <w:sz w:val="48"/>
              </w:rPr>
            </w:pPr>
            <w:r w:rsidRPr="00737A7F">
              <w:rPr>
                <w:rFonts w:ascii="Scramble" w:hAnsi="Scramble"/>
                <w:sz w:val="48"/>
              </w:rPr>
              <w:t>PIFO</w:t>
            </w:r>
          </w:p>
        </w:tc>
        <w:tc>
          <w:tcPr>
            <w:tcW w:w="2090" w:type="dxa"/>
            <w:vMerge w:val="restart"/>
          </w:tcPr>
          <w:p w14:paraId="1C9DBB2D" w14:textId="77777777" w:rsidR="00F52A13" w:rsidRPr="00737A7F" w:rsidRDefault="008F6DA1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14AF63CE" wp14:editId="27948A83">
                  <wp:extent cx="1062990" cy="1190625"/>
                  <wp:effectExtent l="19050" t="0" r="3810" b="0"/>
                  <wp:docPr id="1" name="Image 1" descr="EIFFEL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FFEL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A13" w14:paraId="651DF622" w14:textId="77777777" w:rsidTr="00670208">
        <w:trPr>
          <w:cantSplit/>
          <w:trHeight w:val="334"/>
        </w:trPr>
        <w:tc>
          <w:tcPr>
            <w:tcW w:w="8360" w:type="dxa"/>
          </w:tcPr>
          <w:p w14:paraId="45987CED" w14:textId="77777777" w:rsidR="00F52A13" w:rsidRPr="00737A7F" w:rsidRDefault="00F52A13">
            <w:pPr>
              <w:pStyle w:val="En-tte"/>
              <w:jc w:val="center"/>
              <w:rPr>
                <w:i/>
                <w:iCs/>
                <w:sz w:val="40"/>
              </w:rPr>
            </w:pPr>
            <w:r w:rsidRPr="00737A7F">
              <w:rPr>
                <w:i/>
                <w:iCs/>
                <w:sz w:val="40"/>
              </w:rPr>
              <w:t>Comité Paris-Ile-de-France-Ouest de Scrabble</w:t>
            </w:r>
          </w:p>
        </w:tc>
        <w:tc>
          <w:tcPr>
            <w:tcW w:w="2090" w:type="dxa"/>
            <w:vMerge/>
          </w:tcPr>
          <w:p w14:paraId="05FD6525" w14:textId="77777777" w:rsidR="00F52A13" w:rsidRPr="00737A7F" w:rsidRDefault="00F52A13">
            <w:pPr>
              <w:pStyle w:val="En-tte"/>
              <w:jc w:val="center"/>
            </w:pPr>
          </w:p>
        </w:tc>
      </w:tr>
      <w:tr w:rsidR="00F52A13" w14:paraId="5103714D" w14:textId="77777777" w:rsidTr="00670208">
        <w:trPr>
          <w:cantSplit/>
          <w:trHeight w:val="1826"/>
        </w:trPr>
        <w:tc>
          <w:tcPr>
            <w:tcW w:w="8360" w:type="dxa"/>
          </w:tcPr>
          <w:p w14:paraId="4978714F" w14:textId="77777777" w:rsidR="00670208" w:rsidRPr="00737A7F" w:rsidRDefault="00670208">
            <w:pPr>
              <w:pStyle w:val="En-tte"/>
              <w:jc w:val="center"/>
              <w:rPr>
                <w:i/>
                <w:iCs/>
              </w:rPr>
            </w:pPr>
          </w:p>
          <w:p w14:paraId="2C9FC050" w14:textId="77777777" w:rsidR="00F52A13" w:rsidRPr="00737A7F" w:rsidRDefault="00B83D67">
            <w:pPr>
              <w:pStyle w:val="En-tte"/>
              <w:jc w:val="center"/>
              <w:rPr>
                <w:i/>
                <w:iCs/>
              </w:rPr>
            </w:pPr>
            <w:r w:rsidRPr="00737A7F">
              <w:rPr>
                <w:i/>
                <w:iCs/>
              </w:rPr>
              <w:t>c/o : Christian COUVREUR</w:t>
            </w:r>
            <w:r w:rsidRPr="00737A7F">
              <w:rPr>
                <w:i/>
                <w:iCs/>
              </w:rPr>
              <w:br/>
              <w:t>2</w:t>
            </w:r>
            <w:r w:rsidR="00F52A13" w:rsidRPr="00737A7F">
              <w:rPr>
                <w:i/>
                <w:iCs/>
              </w:rPr>
              <w:t xml:space="preserve"> allée Didier Daurat</w:t>
            </w:r>
          </w:p>
          <w:p w14:paraId="07A18406" w14:textId="77777777" w:rsidR="00F52A13" w:rsidRPr="00737A7F" w:rsidRDefault="00F52A13">
            <w:pPr>
              <w:pStyle w:val="En-tte"/>
              <w:jc w:val="center"/>
              <w:rPr>
                <w:b/>
                <w:bCs/>
                <w:i/>
                <w:iCs/>
              </w:rPr>
            </w:pPr>
            <w:r w:rsidRPr="00737A7F">
              <w:rPr>
                <w:i/>
                <w:iCs/>
              </w:rPr>
              <w:t>94550 CHEVILLY LARUE</w:t>
            </w:r>
          </w:p>
          <w:p w14:paraId="5A528E2E" w14:textId="77777777" w:rsidR="00670208" w:rsidRPr="00737A7F" w:rsidRDefault="00670208" w:rsidP="00187A17">
            <w:pPr>
              <w:pStyle w:val="En-tte"/>
              <w:jc w:val="center"/>
              <w:rPr>
                <w:i/>
                <w:iCs/>
              </w:rPr>
            </w:pPr>
          </w:p>
          <w:p w14:paraId="2C2556CD" w14:textId="77777777" w:rsidR="00F52A13" w:rsidRPr="00737A7F" w:rsidRDefault="001C3FF6" w:rsidP="00187A17">
            <w:pPr>
              <w:pStyle w:val="En-tte"/>
              <w:jc w:val="center"/>
              <w:rPr>
                <w:b/>
                <w:bCs/>
                <w:i/>
                <w:iCs/>
              </w:rPr>
            </w:pPr>
            <w:hyperlink r:id="rId9" w:history="1">
              <w:r w:rsidR="00F52A13" w:rsidRPr="00737A7F">
                <w:rPr>
                  <w:rStyle w:val="Lienhypertexte"/>
                  <w:i/>
                  <w:iCs/>
                </w:rPr>
                <w:t>christian.pifo@noos.fr</w:t>
              </w:r>
            </w:hyperlink>
            <w:r w:rsidR="00F52A13" w:rsidRPr="00737A7F">
              <w:rPr>
                <w:i/>
                <w:iCs/>
              </w:rPr>
              <w:t xml:space="preserve">                                                               </w:t>
            </w:r>
            <w:r w:rsidR="00F52A13" w:rsidRPr="00737A7F">
              <w:rPr>
                <w:b/>
                <w:bCs/>
                <w:i/>
                <w:iCs/>
                <w:sz w:val="28"/>
              </w:rPr>
              <w:t xml:space="preserve">01 </w:t>
            </w:r>
            <w:r w:rsidR="00187A17" w:rsidRPr="00737A7F">
              <w:rPr>
                <w:b/>
                <w:bCs/>
                <w:i/>
                <w:iCs/>
                <w:sz w:val="28"/>
              </w:rPr>
              <w:t>77 21 44 73</w:t>
            </w:r>
          </w:p>
        </w:tc>
        <w:tc>
          <w:tcPr>
            <w:tcW w:w="2090" w:type="dxa"/>
            <w:vMerge/>
          </w:tcPr>
          <w:p w14:paraId="2F7FB304" w14:textId="77777777" w:rsidR="00F52A13" w:rsidRPr="00737A7F" w:rsidRDefault="00F52A13">
            <w:pPr>
              <w:pStyle w:val="En-tte"/>
              <w:jc w:val="center"/>
            </w:pPr>
          </w:p>
        </w:tc>
      </w:tr>
    </w:tbl>
    <w:p w14:paraId="0C1E7071" w14:textId="77777777" w:rsidR="00670208" w:rsidRDefault="00670208">
      <w:pPr>
        <w:pStyle w:val="Titre1"/>
      </w:pPr>
    </w:p>
    <w:p w14:paraId="06CC4DE3" w14:textId="30363DBE" w:rsidR="00F52A13" w:rsidRDefault="004F5285">
      <w:pPr>
        <w:pStyle w:val="Titre1"/>
      </w:pPr>
      <w:r>
        <w:t>AG</w:t>
      </w:r>
      <w:r w:rsidR="00F52A13">
        <w:t xml:space="preserve"> </w:t>
      </w:r>
      <w:r w:rsidR="002E385A">
        <w:t>du</w:t>
      </w:r>
      <w:r w:rsidR="00F52A13">
        <w:t xml:space="preserve"> </w:t>
      </w:r>
      <w:r w:rsidR="00EC5896">
        <w:t>Dimanche</w:t>
      </w:r>
      <w:r w:rsidR="0049557E">
        <w:t xml:space="preserve"> </w:t>
      </w:r>
      <w:r w:rsidR="00EC5896">
        <w:t>21</w:t>
      </w:r>
      <w:r w:rsidR="001105AC">
        <w:t xml:space="preserve"> </w:t>
      </w:r>
      <w:r w:rsidR="00EC5896">
        <w:t>février</w:t>
      </w:r>
      <w:r w:rsidR="001105AC">
        <w:t xml:space="preserve"> 20</w:t>
      </w:r>
      <w:r w:rsidR="00EC5896">
        <w:t>21</w:t>
      </w:r>
    </w:p>
    <w:p w14:paraId="66D49EBB" w14:textId="2F5E97A3" w:rsidR="00084ECD" w:rsidRPr="00A146DE" w:rsidRDefault="00EC5896" w:rsidP="001105AC">
      <w:pPr>
        <w:jc w:val="center"/>
        <w:rPr>
          <w:b/>
          <w:bCs/>
          <w:sz w:val="20"/>
        </w:rPr>
      </w:pPr>
      <w:r>
        <w:rPr>
          <w:b/>
          <w:bCs/>
        </w:rPr>
        <w:t>Visioconférence / Audioconférence</w:t>
      </w:r>
      <w:r w:rsidR="00320B40">
        <w:rPr>
          <w:b/>
          <w:bCs/>
        </w:rPr>
        <w:t xml:space="preserve"> </w:t>
      </w:r>
      <w:r w:rsidR="00154A81">
        <w:rPr>
          <w:b/>
          <w:bCs/>
        </w:rPr>
        <w:t>– 09H</w:t>
      </w:r>
      <w:r>
        <w:rPr>
          <w:b/>
          <w:bCs/>
        </w:rPr>
        <w:t>30</w:t>
      </w:r>
      <w:r w:rsidR="00187A17">
        <w:rPr>
          <w:b/>
          <w:bCs/>
        </w:rPr>
        <w:t xml:space="preserve"> à </w:t>
      </w:r>
      <w:r w:rsidR="001105AC">
        <w:rPr>
          <w:b/>
          <w:bCs/>
        </w:rPr>
        <w:t>11H</w:t>
      </w:r>
      <w:r>
        <w:rPr>
          <w:b/>
          <w:bCs/>
        </w:rPr>
        <w:t>30</w:t>
      </w:r>
    </w:p>
    <w:p w14:paraId="05DA5EA7" w14:textId="77777777" w:rsidR="00F52A13" w:rsidRPr="00A146DE" w:rsidRDefault="00F52A13">
      <w:pPr>
        <w:rPr>
          <w:sz w:val="22"/>
          <w:szCs w:val="22"/>
        </w:rPr>
      </w:pPr>
      <w:r w:rsidRPr="00A146DE">
        <w:rPr>
          <w:sz w:val="22"/>
          <w:szCs w:val="22"/>
        </w:rPr>
        <w:t>Sont présents :</w:t>
      </w:r>
    </w:p>
    <w:p w14:paraId="256DE3AB" w14:textId="77777777" w:rsidR="00F52A13" w:rsidRPr="00A146DE" w:rsidRDefault="00F52A13">
      <w:pPr>
        <w:rPr>
          <w:sz w:val="20"/>
          <w:szCs w:val="22"/>
        </w:rPr>
      </w:pPr>
    </w:p>
    <w:p w14:paraId="03C3D70A" w14:textId="77777777"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PersonName">
        <w:smartTagPr>
          <w:attr w:name="ProductID" w:val="Christian COUVREUR"/>
        </w:smartTagPr>
        <w:r>
          <w:rPr>
            <w:sz w:val="22"/>
            <w:szCs w:val="22"/>
          </w:rPr>
          <w:t>Christian COUVREUR</w:t>
        </w:r>
      </w:smartTag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63FA">
        <w:rPr>
          <w:sz w:val="22"/>
          <w:szCs w:val="22"/>
        </w:rPr>
        <w:tab/>
      </w:r>
      <w:r>
        <w:rPr>
          <w:sz w:val="22"/>
          <w:szCs w:val="22"/>
        </w:rPr>
        <w:t>: P</w:t>
      </w:r>
      <w:r w:rsidRPr="00A146DE">
        <w:rPr>
          <w:sz w:val="22"/>
          <w:szCs w:val="22"/>
        </w:rPr>
        <w:t>résident</w:t>
      </w:r>
      <w:r w:rsidR="008013AE">
        <w:rPr>
          <w:sz w:val="22"/>
          <w:szCs w:val="22"/>
        </w:rPr>
        <w:t xml:space="preserve"> du Comité</w:t>
      </w:r>
    </w:p>
    <w:p w14:paraId="0B1D4BCA" w14:textId="77777777" w:rsidR="008013AE" w:rsidRDefault="008013AE" w:rsidP="008013A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Claudie JEFFREDO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A542CB">
        <w:rPr>
          <w:sz w:val="22"/>
          <w:szCs w:val="22"/>
        </w:rPr>
        <w:t>Vice-présidente</w:t>
      </w:r>
      <w:r>
        <w:rPr>
          <w:sz w:val="22"/>
          <w:szCs w:val="22"/>
        </w:rPr>
        <w:t xml:space="preserve"> du Comité et du club de Paris Elysées Denfert</w:t>
      </w:r>
    </w:p>
    <w:p w14:paraId="7DF13DD9" w14:textId="77777777" w:rsidR="00865061" w:rsidRDefault="00320B40" w:rsidP="00320B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Jean-Philippe MA</w:t>
      </w:r>
      <w:r w:rsidRPr="00A146DE">
        <w:rPr>
          <w:sz w:val="22"/>
          <w:szCs w:val="22"/>
        </w:rPr>
        <w:t>IGNEL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46DE">
        <w:rPr>
          <w:sz w:val="22"/>
          <w:szCs w:val="22"/>
        </w:rPr>
        <w:t xml:space="preserve">: </w:t>
      </w:r>
      <w:r w:rsidR="00A542CB">
        <w:rPr>
          <w:sz w:val="22"/>
          <w:szCs w:val="22"/>
        </w:rPr>
        <w:t>Vice-président</w:t>
      </w:r>
      <w:r>
        <w:rPr>
          <w:sz w:val="22"/>
          <w:szCs w:val="22"/>
        </w:rPr>
        <w:t xml:space="preserve"> </w:t>
      </w:r>
      <w:r w:rsidR="008013AE">
        <w:rPr>
          <w:sz w:val="22"/>
          <w:szCs w:val="22"/>
        </w:rPr>
        <w:t xml:space="preserve">du Comité </w:t>
      </w:r>
      <w:r>
        <w:rPr>
          <w:sz w:val="22"/>
          <w:szCs w:val="22"/>
        </w:rPr>
        <w:t xml:space="preserve">et Président du </w:t>
      </w:r>
      <w:r w:rsidRPr="00A146DE">
        <w:rPr>
          <w:sz w:val="22"/>
          <w:szCs w:val="22"/>
        </w:rPr>
        <w:t>club de Boulogne</w:t>
      </w:r>
    </w:p>
    <w:p w14:paraId="2ADEBA40" w14:textId="77777777" w:rsidR="00320B40" w:rsidRPr="00865061" w:rsidRDefault="00865061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Claire BONNEAU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Trésorière et Présidente du club de Chaville</w:t>
      </w:r>
    </w:p>
    <w:p w14:paraId="3D9BEC03" w14:textId="77777777"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Carine VAIS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    </w:t>
      </w:r>
      <w:r w:rsidR="002963F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="00CA6D4F">
        <w:rPr>
          <w:sz w:val="22"/>
          <w:szCs w:val="22"/>
        </w:rPr>
        <w:t xml:space="preserve"> : Secrétaire</w:t>
      </w:r>
      <w:r w:rsidR="008013AE">
        <w:rPr>
          <w:sz w:val="22"/>
          <w:szCs w:val="22"/>
        </w:rPr>
        <w:t xml:space="preserve"> du Comité</w:t>
      </w:r>
    </w:p>
    <w:p w14:paraId="21BA02DD" w14:textId="5AEC268C" w:rsidR="004F5285" w:rsidRDefault="004F5285" w:rsidP="00EC5896">
      <w:pPr>
        <w:ind w:left="600"/>
        <w:rPr>
          <w:sz w:val="22"/>
          <w:szCs w:val="22"/>
        </w:rPr>
      </w:pPr>
    </w:p>
    <w:p w14:paraId="780C8E9B" w14:textId="77777777" w:rsidR="00187A17" w:rsidRDefault="00187A17" w:rsidP="00187A17">
      <w:pPr>
        <w:ind w:left="600"/>
        <w:rPr>
          <w:sz w:val="22"/>
          <w:szCs w:val="22"/>
        </w:rPr>
      </w:pPr>
    </w:p>
    <w:p w14:paraId="3874AE56" w14:textId="6F50EB70" w:rsidR="00202D94" w:rsidRDefault="00202D94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Jean-François AUBOIN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Bailly / Noisy-le-Roi</w:t>
      </w:r>
    </w:p>
    <w:p w14:paraId="4ECDF7D3" w14:textId="77777777" w:rsidR="00303AE1" w:rsidRDefault="007F1AA1" w:rsidP="00865061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Michel BULVESTRE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</w:t>
      </w:r>
      <w:r w:rsidRPr="00A146DE">
        <w:rPr>
          <w:sz w:val="22"/>
          <w:szCs w:val="22"/>
        </w:rPr>
        <w:t>résident du club d’Elancourt</w:t>
      </w:r>
    </w:p>
    <w:p w14:paraId="4BE0458B" w14:textId="3E361DD8" w:rsidR="00202D94" w:rsidRPr="00865061" w:rsidRDefault="00202D94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Martine DMITRUK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</w:t>
      </w:r>
      <w:r w:rsidR="00F85171">
        <w:rPr>
          <w:sz w:val="22"/>
          <w:szCs w:val="22"/>
        </w:rPr>
        <w:t xml:space="preserve">u club de </w:t>
      </w:r>
      <w:r>
        <w:rPr>
          <w:sz w:val="22"/>
          <w:szCs w:val="22"/>
        </w:rPr>
        <w:t>Villepreux</w:t>
      </w:r>
    </w:p>
    <w:p w14:paraId="4EA9361D" w14:textId="5178D600"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Philippe FIGERE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Saint-Germain-en-Laye et Chanteloup</w:t>
      </w:r>
      <w:r w:rsidR="00F85171">
        <w:rPr>
          <w:sz w:val="22"/>
          <w:szCs w:val="22"/>
        </w:rPr>
        <w:t>-les-Vignes</w:t>
      </w:r>
    </w:p>
    <w:p w14:paraId="1556CD41" w14:textId="77777777" w:rsidR="00202D94" w:rsidRDefault="00303AE1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Françoise FLACHON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Déléguée Promotion et Présidente du club de Courbevoie</w:t>
      </w:r>
    </w:p>
    <w:p w14:paraId="149956B2" w14:textId="77777777" w:rsidR="00202D94" w:rsidRDefault="00202D94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Mireille GANE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Représentante du club de Villepreux</w:t>
      </w:r>
    </w:p>
    <w:p w14:paraId="4C8DD5EB" w14:textId="23B69D89" w:rsidR="00303AE1" w:rsidRDefault="00202D94" w:rsidP="008650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Daniel JACOBE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Montigny-le-Bretonneux</w:t>
      </w:r>
      <w:r w:rsidR="00303AE1" w:rsidRPr="00865061">
        <w:rPr>
          <w:sz w:val="22"/>
          <w:szCs w:val="22"/>
        </w:rPr>
        <w:t xml:space="preserve"> </w:t>
      </w:r>
    </w:p>
    <w:p w14:paraId="38263D41" w14:textId="77777777" w:rsidR="00F33B97" w:rsidRDefault="00F33B97" w:rsidP="00F33B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Myriam LIOTARD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Montrouge</w:t>
      </w:r>
    </w:p>
    <w:p w14:paraId="34759FBD" w14:textId="77777777" w:rsidR="00F85171" w:rsidRPr="00865061" w:rsidRDefault="00F85171" w:rsidP="00F8517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Micheline MAGLIA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Flins</w:t>
      </w:r>
    </w:p>
    <w:p w14:paraId="2E08B8F6" w14:textId="63840C4D" w:rsidR="00471066" w:rsidRDefault="00471066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Marie-Claire NALENNE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Nanterre</w:t>
      </w:r>
      <w:r w:rsidR="004B4D42">
        <w:rPr>
          <w:sz w:val="22"/>
          <w:szCs w:val="22"/>
        </w:rPr>
        <w:t xml:space="preserve"> et Déléguée Arbitrage</w:t>
      </w:r>
    </w:p>
    <w:p w14:paraId="1FAC80BF" w14:textId="746D45D6" w:rsidR="004F5285" w:rsidRDefault="004F5285" w:rsidP="004F52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 Luc ROUX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F85171">
        <w:rPr>
          <w:sz w:val="22"/>
          <w:szCs w:val="22"/>
        </w:rPr>
        <w:t>Représentant du club de Montigny-le-Bretonneux</w:t>
      </w:r>
      <w:r w:rsidR="00F85171" w:rsidRPr="00865061">
        <w:rPr>
          <w:sz w:val="22"/>
          <w:szCs w:val="22"/>
        </w:rPr>
        <w:t xml:space="preserve"> </w:t>
      </w:r>
    </w:p>
    <w:p w14:paraId="58804997" w14:textId="77E56B91" w:rsidR="0033026C" w:rsidRDefault="00EB346E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Jean-Georges THOUVENEL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Bois-Colombes</w:t>
      </w:r>
      <w:r w:rsidR="004B4D42">
        <w:rPr>
          <w:sz w:val="22"/>
          <w:szCs w:val="22"/>
        </w:rPr>
        <w:t xml:space="preserve"> et Délégué Communication</w:t>
      </w:r>
    </w:p>
    <w:p w14:paraId="4C93F880" w14:textId="447E9575" w:rsidR="007B1920" w:rsidRDefault="007B1920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François TRAPON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F85171">
        <w:rPr>
          <w:sz w:val="22"/>
          <w:szCs w:val="22"/>
        </w:rPr>
        <w:t>Représentant</w:t>
      </w:r>
      <w:r>
        <w:rPr>
          <w:sz w:val="22"/>
          <w:szCs w:val="22"/>
        </w:rPr>
        <w:t xml:space="preserve"> du club de Dreux</w:t>
      </w:r>
      <w:r w:rsidR="004F5285">
        <w:rPr>
          <w:sz w:val="22"/>
          <w:szCs w:val="22"/>
        </w:rPr>
        <w:t xml:space="preserve"> </w:t>
      </w:r>
    </w:p>
    <w:p w14:paraId="6B629586" w14:textId="400F380E" w:rsidR="00202D94" w:rsidRDefault="00202D94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Micheline VALLET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Représentante du club de Carrières-sur-Seine</w:t>
      </w:r>
    </w:p>
    <w:p w14:paraId="63B12DC0" w14:textId="77777777" w:rsidR="00471066" w:rsidRPr="00A146DE" w:rsidRDefault="00471066" w:rsidP="009407C7">
      <w:pPr>
        <w:ind w:left="240"/>
        <w:rPr>
          <w:sz w:val="22"/>
          <w:szCs w:val="22"/>
        </w:rPr>
      </w:pPr>
    </w:p>
    <w:p w14:paraId="4FEC369C" w14:textId="25B17847" w:rsidR="00084ECD" w:rsidRDefault="00F52A13">
      <w:r w:rsidRPr="00520169">
        <w:rPr>
          <w:b/>
          <w:bCs/>
          <w:u w:val="single"/>
        </w:rPr>
        <w:t xml:space="preserve">Point </w:t>
      </w:r>
      <w:r w:rsidR="0049557E" w:rsidRPr="00520169">
        <w:rPr>
          <w:b/>
          <w:bCs/>
          <w:u w:val="single"/>
        </w:rPr>
        <w:t>1</w:t>
      </w:r>
      <w:r w:rsidRPr="00520169">
        <w:rPr>
          <w:b/>
          <w:bCs/>
          <w:u w:val="single"/>
        </w:rPr>
        <w:t xml:space="preserve"> : </w:t>
      </w:r>
      <w:r w:rsidR="0049557E" w:rsidRPr="00520169">
        <w:rPr>
          <w:b/>
          <w:bCs/>
          <w:u w:val="single"/>
        </w:rPr>
        <w:t>Accueil</w:t>
      </w:r>
      <w:r w:rsidR="00463A7D" w:rsidRPr="00520169">
        <w:t> </w:t>
      </w:r>
    </w:p>
    <w:p w14:paraId="2460139C" w14:textId="77777777" w:rsidR="00373F20" w:rsidRPr="00373F20" w:rsidRDefault="00373F20"/>
    <w:p w14:paraId="73E33DEA" w14:textId="1DD76AE2" w:rsidR="00373F20" w:rsidRDefault="00A01A6E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Merci à tous pour avoir réussi ce nouvel exercice de réunion en visioconférence/audioconférence via Teams </w:t>
      </w:r>
      <w:r w:rsidRPr="00A01A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063858" w14:textId="708319D1" w:rsidR="003B720A" w:rsidRDefault="00370A5A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Etant donnée la situation sanitaire, nous n’avons pas de visibilité quant à une date de reprise des activités en présentiel dans les clubs.</w:t>
      </w:r>
    </w:p>
    <w:p w14:paraId="554D23F1" w14:textId="17696428" w:rsidR="003B720A" w:rsidRDefault="00A779B9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B720A">
        <w:rPr>
          <w:sz w:val="22"/>
          <w:szCs w:val="22"/>
        </w:rPr>
        <w:t>es principaux points évoqués lors du CA fédéral du 20 février</w:t>
      </w:r>
      <w:r>
        <w:rPr>
          <w:sz w:val="22"/>
          <w:szCs w:val="22"/>
        </w:rPr>
        <w:t xml:space="preserve"> sont les suivants :</w:t>
      </w:r>
      <w:r w:rsidR="003B720A">
        <w:rPr>
          <w:sz w:val="22"/>
          <w:szCs w:val="22"/>
        </w:rPr>
        <w:t xml:space="preserve"> </w:t>
      </w:r>
    </w:p>
    <w:p w14:paraId="5955FBCB" w14:textId="16A19466" w:rsidR="00526B4E" w:rsidRPr="00526B4E" w:rsidRDefault="00526B4E" w:rsidP="00526B4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526B4E">
        <w:rPr>
          <w:sz w:val="22"/>
          <w:szCs w:val="22"/>
        </w:rPr>
        <w:t>Loi du 15 février 2021 : Au regard de la circulation élevée de l’épidémie de Covid‑19, la loi prolonge l'état d’urgence sanitaire en cours jusqu’au 1er juin 2021 au plus tard.</w:t>
      </w:r>
      <w:r>
        <w:rPr>
          <w:sz w:val="22"/>
          <w:szCs w:val="22"/>
        </w:rPr>
        <w:t xml:space="preserve"> </w:t>
      </w:r>
      <w:r w:rsidR="00693FA5" w:rsidRPr="00526B4E">
        <w:rPr>
          <w:sz w:val="22"/>
          <w:szCs w:val="22"/>
        </w:rPr>
        <w:t>Jusqu’à cette date, il y a de grande</w:t>
      </w:r>
      <w:r w:rsidR="005A2871" w:rsidRPr="00526B4E">
        <w:rPr>
          <w:sz w:val="22"/>
          <w:szCs w:val="22"/>
        </w:rPr>
        <w:t>s</w:t>
      </w:r>
      <w:r w:rsidR="00693FA5" w:rsidRPr="00526B4E">
        <w:rPr>
          <w:sz w:val="22"/>
          <w:szCs w:val="22"/>
        </w:rPr>
        <w:t xml:space="preserve"> chance</w:t>
      </w:r>
      <w:r w:rsidR="005A2871" w:rsidRPr="00526B4E">
        <w:rPr>
          <w:sz w:val="22"/>
          <w:szCs w:val="22"/>
        </w:rPr>
        <w:t>s</w:t>
      </w:r>
      <w:r w:rsidR="00693FA5" w:rsidRPr="00526B4E">
        <w:rPr>
          <w:sz w:val="22"/>
          <w:szCs w:val="22"/>
        </w:rPr>
        <w:t xml:space="preserve"> </w:t>
      </w:r>
      <w:r>
        <w:rPr>
          <w:sz w:val="22"/>
          <w:szCs w:val="22"/>
        </w:rPr>
        <w:t>pour qu’aucune activité ne soit autorisée</w:t>
      </w:r>
      <w:r w:rsidR="00693FA5" w:rsidRPr="00526B4E">
        <w:rPr>
          <w:sz w:val="22"/>
          <w:szCs w:val="22"/>
        </w:rPr>
        <w:t xml:space="preserve"> dans les salles polyvalentes</w:t>
      </w:r>
      <w:r>
        <w:rPr>
          <w:sz w:val="22"/>
          <w:szCs w:val="22"/>
        </w:rPr>
        <w:t>… Des restrictions sont prévisibles jusqu’à la fin de l’année…</w:t>
      </w:r>
    </w:p>
    <w:p w14:paraId="190299FE" w14:textId="26C05C1D" w:rsidR="00526B4E" w:rsidRDefault="00693FA5" w:rsidP="00526B4E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526B4E">
        <w:rPr>
          <w:sz w:val="22"/>
          <w:szCs w:val="22"/>
        </w:rPr>
        <w:t>F</w:t>
      </w:r>
      <w:r>
        <w:rPr>
          <w:sz w:val="22"/>
          <w:szCs w:val="22"/>
        </w:rPr>
        <w:t xml:space="preserve">édération a proposé des calendriers </w:t>
      </w:r>
      <w:r w:rsidR="00D1104F">
        <w:rPr>
          <w:sz w:val="22"/>
          <w:szCs w:val="22"/>
        </w:rPr>
        <w:t xml:space="preserve">potentiels </w:t>
      </w:r>
      <w:r>
        <w:rPr>
          <w:sz w:val="22"/>
          <w:szCs w:val="22"/>
        </w:rPr>
        <w:t>pour la fin de la saison 2020/2021 ; 2021/2022 ; 2022/2023 et 2023/2024</w:t>
      </w:r>
      <w:r w:rsidR="00D1104F">
        <w:rPr>
          <w:sz w:val="22"/>
          <w:szCs w:val="22"/>
        </w:rPr>
        <w:t>, ils ont été transmis aux personnes présentes à l’issue de l’AG</w:t>
      </w:r>
    </w:p>
    <w:p w14:paraId="047AAA94" w14:textId="6017390D" w:rsidR="00526B4E" w:rsidRDefault="00526B4E" w:rsidP="00526B4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Les é</w:t>
      </w:r>
      <w:r w:rsidRPr="00526B4E">
        <w:rPr>
          <w:sz w:val="22"/>
          <w:szCs w:val="22"/>
        </w:rPr>
        <w:t>preuves de Mars 2021 annulées, dont la Qualif Interclubs</w:t>
      </w:r>
      <w:r>
        <w:rPr>
          <w:sz w:val="22"/>
          <w:szCs w:val="22"/>
        </w:rPr>
        <w:t>.</w:t>
      </w:r>
    </w:p>
    <w:p w14:paraId="3855DC83" w14:textId="0100282B" w:rsidR="00526B4E" w:rsidRPr="00526B4E" w:rsidRDefault="00526B4E" w:rsidP="00526B4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526B4E">
        <w:rPr>
          <w:sz w:val="22"/>
          <w:szCs w:val="22"/>
        </w:rPr>
        <w:t>Finale Interclubs à Arles reportée à 2022</w:t>
      </w:r>
    </w:p>
    <w:p w14:paraId="567BB689" w14:textId="501B60AC" w:rsidR="00F834DF" w:rsidRPr="00D1104F" w:rsidRDefault="00F834DF" w:rsidP="00D110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1104F">
        <w:rPr>
          <w:sz w:val="22"/>
          <w:szCs w:val="22"/>
        </w:rPr>
        <w:t xml:space="preserve">Certaines salles du privé ont </w:t>
      </w:r>
      <w:r w:rsidR="00D1104F">
        <w:rPr>
          <w:sz w:val="22"/>
          <w:szCs w:val="22"/>
        </w:rPr>
        <w:t>potentiellement l</w:t>
      </w:r>
      <w:r w:rsidRPr="00D1104F">
        <w:rPr>
          <w:sz w:val="22"/>
          <w:szCs w:val="22"/>
        </w:rPr>
        <w:t xml:space="preserve">a possibilité d’ouvrir mais la plupart sont réquisitionnées pour la vaccination ou les </w:t>
      </w:r>
      <w:r w:rsidR="008F74AE" w:rsidRPr="00D1104F">
        <w:rPr>
          <w:sz w:val="22"/>
          <w:szCs w:val="22"/>
        </w:rPr>
        <w:t xml:space="preserve">tests antigéniques ou PCR </w:t>
      </w:r>
      <w:r w:rsidR="00D1104F">
        <w:rPr>
          <w:sz w:val="22"/>
          <w:szCs w:val="22"/>
        </w:rPr>
        <w:t>dans le cadre de la crise sanitaire</w:t>
      </w:r>
      <w:r w:rsidRPr="00D1104F">
        <w:rPr>
          <w:sz w:val="22"/>
          <w:szCs w:val="22"/>
        </w:rPr>
        <w:t xml:space="preserve"> </w:t>
      </w:r>
    </w:p>
    <w:p w14:paraId="740D141B" w14:textId="07903381" w:rsidR="00F834DF" w:rsidRDefault="00F834DF" w:rsidP="00D1104F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D1104F">
        <w:rPr>
          <w:sz w:val="22"/>
          <w:szCs w:val="22"/>
        </w:rPr>
        <w:t>F</w:t>
      </w:r>
      <w:r>
        <w:rPr>
          <w:sz w:val="22"/>
          <w:szCs w:val="22"/>
        </w:rPr>
        <w:t xml:space="preserve">édération recherche une salle pour la finale des interclubs </w:t>
      </w:r>
      <w:r w:rsidR="00D1104F">
        <w:rPr>
          <w:sz w:val="22"/>
          <w:szCs w:val="22"/>
        </w:rPr>
        <w:t xml:space="preserve">en </w:t>
      </w:r>
      <w:r>
        <w:rPr>
          <w:sz w:val="22"/>
          <w:szCs w:val="22"/>
        </w:rPr>
        <w:t>2023</w:t>
      </w:r>
    </w:p>
    <w:p w14:paraId="3089FAC8" w14:textId="1C0AFC1A" w:rsidR="008D2CBA" w:rsidRPr="005C2104" w:rsidRDefault="00F834DF" w:rsidP="008D2CB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 Vichy 2021 a lieu, il </w:t>
      </w:r>
      <w:r w:rsidR="008C0188">
        <w:rPr>
          <w:sz w:val="22"/>
          <w:szCs w:val="22"/>
        </w:rPr>
        <w:t>n’</w:t>
      </w:r>
      <w:r>
        <w:rPr>
          <w:sz w:val="22"/>
          <w:szCs w:val="22"/>
        </w:rPr>
        <w:t xml:space="preserve">y aura aucune finale de </w:t>
      </w:r>
      <w:r w:rsidR="008C0188">
        <w:rPr>
          <w:sz w:val="22"/>
          <w:szCs w:val="22"/>
        </w:rPr>
        <w:t>C</w:t>
      </w:r>
      <w:r>
        <w:rPr>
          <w:sz w:val="22"/>
          <w:szCs w:val="22"/>
        </w:rPr>
        <w:t xml:space="preserve">hampionnat de France </w:t>
      </w:r>
      <w:r w:rsidR="008C0188">
        <w:rPr>
          <w:sz w:val="22"/>
          <w:szCs w:val="22"/>
        </w:rPr>
        <w:t xml:space="preserve">dans le programme </w:t>
      </w:r>
      <w:r>
        <w:rPr>
          <w:sz w:val="22"/>
          <w:szCs w:val="22"/>
        </w:rPr>
        <w:t>du fait que les qualifications n’ont pas</w:t>
      </w:r>
      <w:r w:rsidR="008C0188">
        <w:rPr>
          <w:sz w:val="22"/>
          <w:szCs w:val="22"/>
        </w:rPr>
        <w:t xml:space="preserve"> pu</w:t>
      </w:r>
      <w:r>
        <w:rPr>
          <w:sz w:val="22"/>
          <w:szCs w:val="22"/>
        </w:rPr>
        <w:t xml:space="preserve"> </w:t>
      </w:r>
      <w:r w:rsidR="008C0188">
        <w:rPr>
          <w:sz w:val="22"/>
          <w:szCs w:val="22"/>
        </w:rPr>
        <w:t xml:space="preserve">se dérouler. </w:t>
      </w:r>
      <w:r>
        <w:rPr>
          <w:sz w:val="22"/>
          <w:szCs w:val="22"/>
        </w:rPr>
        <w:t xml:space="preserve">La capacité maximum sera de 500 personnes et les critères seront précisés ultérieurement pour permettre </w:t>
      </w:r>
      <w:r w:rsidR="008C0188">
        <w:rPr>
          <w:sz w:val="22"/>
          <w:szCs w:val="22"/>
        </w:rPr>
        <w:t xml:space="preserve">à </w:t>
      </w:r>
      <w:r>
        <w:rPr>
          <w:sz w:val="22"/>
          <w:szCs w:val="22"/>
        </w:rPr>
        <w:t>un nombre minima</w:t>
      </w:r>
      <w:r w:rsidR="008C0188">
        <w:rPr>
          <w:sz w:val="22"/>
          <w:szCs w:val="22"/>
        </w:rPr>
        <w:t>l de joueurs</w:t>
      </w:r>
      <w:r>
        <w:rPr>
          <w:sz w:val="22"/>
          <w:szCs w:val="22"/>
        </w:rPr>
        <w:t xml:space="preserve"> par série de pouvoir s’</w:t>
      </w:r>
      <w:r w:rsidR="008D2CBA">
        <w:rPr>
          <w:sz w:val="22"/>
          <w:szCs w:val="22"/>
        </w:rPr>
        <w:t>inscrire. L’</w:t>
      </w:r>
      <w:r w:rsidR="008C0188">
        <w:rPr>
          <w:sz w:val="22"/>
          <w:szCs w:val="22"/>
        </w:rPr>
        <w:t>A</w:t>
      </w:r>
      <w:r w:rsidR="008D2CBA">
        <w:rPr>
          <w:sz w:val="22"/>
          <w:szCs w:val="22"/>
        </w:rPr>
        <w:t xml:space="preserve">ssemblée </w:t>
      </w:r>
      <w:r w:rsidR="008C0188">
        <w:rPr>
          <w:sz w:val="22"/>
          <w:szCs w:val="22"/>
        </w:rPr>
        <w:t>G</w:t>
      </w:r>
      <w:r w:rsidR="008D2CBA">
        <w:rPr>
          <w:sz w:val="22"/>
          <w:szCs w:val="22"/>
        </w:rPr>
        <w:t xml:space="preserve">énérale de la </w:t>
      </w:r>
      <w:r w:rsidR="008C0188">
        <w:rPr>
          <w:sz w:val="22"/>
          <w:szCs w:val="22"/>
        </w:rPr>
        <w:t>F</w:t>
      </w:r>
      <w:r w:rsidR="008D2CBA">
        <w:rPr>
          <w:sz w:val="22"/>
          <w:szCs w:val="22"/>
        </w:rPr>
        <w:t xml:space="preserve">édération aura lieu à Vichy </w:t>
      </w:r>
      <w:r w:rsidR="008C0188">
        <w:rPr>
          <w:sz w:val="22"/>
          <w:szCs w:val="22"/>
        </w:rPr>
        <w:t>si le Festival est maintenu</w:t>
      </w:r>
    </w:p>
    <w:p w14:paraId="019DB801" w14:textId="4426D8A4" w:rsidR="00F834DF" w:rsidRDefault="005C2104" w:rsidP="005C210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Une réflexion est en cours concernant les règles de qualifications pour</w:t>
      </w:r>
      <w:r w:rsidR="00F834DF">
        <w:rPr>
          <w:sz w:val="22"/>
          <w:szCs w:val="22"/>
        </w:rPr>
        <w:t xml:space="preserve"> les joueurs si le championnat du Monde a lieu cet été à Vichy</w:t>
      </w:r>
      <w:r>
        <w:rPr>
          <w:sz w:val="22"/>
          <w:szCs w:val="22"/>
        </w:rPr>
        <w:t>,</w:t>
      </w:r>
      <w:r w:rsidR="008D2CBA">
        <w:rPr>
          <w:sz w:val="22"/>
          <w:szCs w:val="22"/>
        </w:rPr>
        <w:t xml:space="preserve"> </w:t>
      </w:r>
      <w:r>
        <w:rPr>
          <w:sz w:val="22"/>
          <w:szCs w:val="22"/>
        </w:rPr>
        <w:t>étant donné</w:t>
      </w:r>
      <w:r w:rsidR="008D2CBA">
        <w:rPr>
          <w:sz w:val="22"/>
          <w:szCs w:val="22"/>
        </w:rPr>
        <w:t xml:space="preserve"> qu’il </w:t>
      </w:r>
      <w:r w:rsidR="00131479">
        <w:rPr>
          <w:sz w:val="22"/>
          <w:szCs w:val="22"/>
        </w:rPr>
        <w:t>n’</w:t>
      </w:r>
      <w:r w:rsidR="008D2CBA">
        <w:rPr>
          <w:sz w:val="22"/>
          <w:szCs w:val="22"/>
        </w:rPr>
        <w:t xml:space="preserve">y a pas eu d’épreuves ni de Championnat de France </w:t>
      </w:r>
      <w:r>
        <w:rPr>
          <w:sz w:val="22"/>
          <w:szCs w:val="22"/>
        </w:rPr>
        <w:t>cette saison.</w:t>
      </w:r>
    </w:p>
    <w:p w14:paraId="7D6FD190" w14:textId="08B86B49" w:rsidR="008D2CBA" w:rsidRDefault="008D2CBA" w:rsidP="005C210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finale du Championnat de France à Bourges est reportée </w:t>
      </w:r>
      <w:r w:rsidR="005C2104">
        <w:rPr>
          <w:sz w:val="22"/>
          <w:szCs w:val="22"/>
        </w:rPr>
        <w:t>à</w:t>
      </w:r>
      <w:r>
        <w:rPr>
          <w:sz w:val="22"/>
          <w:szCs w:val="22"/>
        </w:rPr>
        <w:t xml:space="preserve"> 2023</w:t>
      </w:r>
      <w:r w:rsidR="005C2104">
        <w:rPr>
          <w:sz w:val="22"/>
          <w:szCs w:val="22"/>
        </w:rPr>
        <w:t>, elle aura lieu à Vichy en 2022.</w:t>
      </w:r>
    </w:p>
    <w:p w14:paraId="413A8792" w14:textId="1E5A8F46" w:rsidR="008D2CBA" w:rsidRDefault="008D2CBA" w:rsidP="005C210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festival de la Rochelle n’aura pas lieu </w:t>
      </w:r>
      <w:r w:rsidR="00F24B7C">
        <w:rPr>
          <w:sz w:val="22"/>
          <w:szCs w:val="22"/>
        </w:rPr>
        <w:t>à la rentrée</w:t>
      </w:r>
      <w:r>
        <w:rPr>
          <w:sz w:val="22"/>
          <w:szCs w:val="22"/>
        </w:rPr>
        <w:t xml:space="preserve"> en septembre / octobre 2021</w:t>
      </w:r>
    </w:p>
    <w:p w14:paraId="6C00265F" w14:textId="4AD43AC6" w:rsidR="00F24B7C" w:rsidRDefault="00F24B7C" w:rsidP="005C210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phase 1 aura lieu le 05 novembre 2022 au lieu du </w:t>
      </w:r>
      <w:r w:rsidR="00935C60">
        <w:rPr>
          <w:sz w:val="22"/>
          <w:szCs w:val="22"/>
        </w:rPr>
        <w:t>12 novembre 2022</w:t>
      </w:r>
      <w:r w:rsidR="005C2104">
        <w:rPr>
          <w:sz w:val="22"/>
          <w:szCs w:val="22"/>
        </w:rPr>
        <w:t>, pour la saison correspondante</w:t>
      </w:r>
    </w:p>
    <w:p w14:paraId="2C6273BC" w14:textId="3420E84B" w:rsidR="008D2CBA" w:rsidRDefault="008D2CBA" w:rsidP="005C2104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priorité a été donnée pour la reprise des activités en club dès que </w:t>
      </w:r>
      <w:r w:rsidR="005C2104">
        <w:rPr>
          <w:sz w:val="22"/>
          <w:szCs w:val="22"/>
        </w:rPr>
        <w:t>ceux-ci</w:t>
      </w:r>
      <w:r>
        <w:rPr>
          <w:sz w:val="22"/>
          <w:szCs w:val="22"/>
        </w:rPr>
        <w:t xml:space="preserve"> pourront rouvrir. </w:t>
      </w:r>
      <w:r w:rsidR="005C2104">
        <w:rPr>
          <w:sz w:val="22"/>
          <w:szCs w:val="22"/>
        </w:rPr>
        <w:t>En fonction de ce qu’il est possible de redémarrer,</w:t>
      </w:r>
      <w:r>
        <w:rPr>
          <w:sz w:val="22"/>
          <w:szCs w:val="22"/>
        </w:rPr>
        <w:t xml:space="preserve"> de nouvelles dates de semaines de simultanés </w:t>
      </w:r>
      <w:r w:rsidR="00B50B67">
        <w:rPr>
          <w:sz w:val="22"/>
          <w:szCs w:val="22"/>
        </w:rPr>
        <w:t xml:space="preserve">soit en juin, soit en juillet soit en août </w:t>
      </w:r>
      <w:r w:rsidR="005C2104">
        <w:rPr>
          <w:sz w:val="22"/>
          <w:szCs w:val="22"/>
        </w:rPr>
        <w:t>seront planifiées</w:t>
      </w:r>
    </w:p>
    <w:p w14:paraId="34FC0B74" w14:textId="06A005D1" w:rsidR="007F35B6" w:rsidRDefault="00A46626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CD4523">
        <w:rPr>
          <w:sz w:val="22"/>
          <w:szCs w:val="22"/>
        </w:rPr>
        <w:t>F</w:t>
      </w:r>
      <w:r>
        <w:rPr>
          <w:sz w:val="22"/>
          <w:szCs w:val="22"/>
        </w:rPr>
        <w:t xml:space="preserve">édération est actuellement en contrôle </w:t>
      </w:r>
      <w:r w:rsidR="00CD4523">
        <w:rPr>
          <w:sz w:val="22"/>
          <w:szCs w:val="22"/>
        </w:rPr>
        <w:t>Urssaf : des argumentations sont en cours concernant la prise en compte du défraiement des arbitres et ramasseurs.</w:t>
      </w:r>
    </w:p>
    <w:p w14:paraId="582ACB7A" w14:textId="74AB79F1" w:rsidR="00701859" w:rsidRPr="00701859" w:rsidRDefault="00C70C5C" w:rsidP="0070185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01859">
        <w:rPr>
          <w:sz w:val="22"/>
          <w:szCs w:val="22"/>
        </w:rPr>
        <w:t>Une nouvelle estimation de la valeur des locaux de la Fédération rue Raynouard a été effectuée à environ 1,8 million d’euros. Quelques recherches ont été effectuées afin d’avoir une idée de la valeur</w:t>
      </w:r>
      <w:r w:rsidR="00A553BA" w:rsidRPr="00701859">
        <w:rPr>
          <w:sz w:val="22"/>
          <w:szCs w:val="22"/>
        </w:rPr>
        <w:t xml:space="preserve"> </w:t>
      </w:r>
      <w:r w:rsidRPr="00701859">
        <w:rPr>
          <w:sz w:val="22"/>
          <w:szCs w:val="22"/>
        </w:rPr>
        <w:t>de nouveaux</w:t>
      </w:r>
      <w:r w:rsidR="00A553BA" w:rsidRPr="00701859">
        <w:rPr>
          <w:sz w:val="22"/>
          <w:szCs w:val="22"/>
        </w:rPr>
        <w:t xml:space="preserve"> locaux plus adaptés et plus petits </w:t>
      </w:r>
      <w:r w:rsidRPr="00701859">
        <w:rPr>
          <w:sz w:val="22"/>
          <w:szCs w:val="22"/>
        </w:rPr>
        <w:t xml:space="preserve">(surface cible de 80m2 environ) </w:t>
      </w:r>
      <w:r w:rsidR="00A553BA" w:rsidRPr="00701859">
        <w:rPr>
          <w:sz w:val="22"/>
          <w:szCs w:val="22"/>
        </w:rPr>
        <w:t xml:space="preserve">pour le siège de la </w:t>
      </w:r>
      <w:r w:rsidRPr="00701859">
        <w:rPr>
          <w:sz w:val="22"/>
          <w:szCs w:val="22"/>
        </w:rPr>
        <w:t>F</w:t>
      </w:r>
      <w:r w:rsidR="00A553BA" w:rsidRPr="00701859">
        <w:rPr>
          <w:sz w:val="22"/>
          <w:szCs w:val="22"/>
        </w:rPr>
        <w:t>édération dans Paris</w:t>
      </w:r>
      <w:r w:rsidRPr="00701859">
        <w:rPr>
          <w:sz w:val="22"/>
          <w:szCs w:val="22"/>
        </w:rPr>
        <w:t>,</w:t>
      </w:r>
      <w:r w:rsidR="00935C60" w:rsidRPr="00701859">
        <w:rPr>
          <w:sz w:val="22"/>
          <w:szCs w:val="22"/>
        </w:rPr>
        <w:t xml:space="preserve"> avec une salle de réunion pour 15 personnes maximum</w:t>
      </w:r>
      <w:r w:rsidRPr="00701859">
        <w:rPr>
          <w:sz w:val="22"/>
          <w:szCs w:val="22"/>
        </w:rPr>
        <w:t xml:space="preserve"> : quelques exemples de locaux qui pourraient convenir sont évalués entre </w:t>
      </w:r>
      <w:r w:rsidR="00456C42" w:rsidRPr="00701859">
        <w:rPr>
          <w:sz w:val="22"/>
          <w:szCs w:val="22"/>
        </w:rPr>
        <w:t>800 000 et 1 000</w:t>
      </w:r>
      <w:r w:rsidRPr="00701859">
        <w:rPr>
          <w:sz w:val="22"/>
          <w:szCs w:val="22"/>
        </w:rPr>
        <w:t> </w:t>
      </w:r>
      <w:r w:rsidR="00456C42" w:rsidRPr="00701859">
        <w:rPr>
          <w:sz w:val="22"/>
          <w:szCs w:val="22"/>
        </w:rPr>
        <w:t>000</w:t>
      </w:r>
      <w:r w:rsidRPr="00701859">
        <w:rPr>
          <w:sz w:val="22"/>
          <w:szCs w:val="22"/>
        </w:rPr>
        <w:t xml:space="preserve"> </w:t>
      </w:r>
      <w:r w:rsidR="00456C42" w:rsidRPr="00701859">
        <w:rPr>
          <w:sz w:val="22"/>
          <w:szCs w:val="22"/>
        </w:rPr>
        <w:t xml:space="preserve">€. </w:t>
      </w:r>
      <w:r w:rsidR="00701859">
        <w:rPr>
          <w:sz w:val="22"/>
          <w:szCs w:val="22"/>
        </w:rPr>
        <w:t>La c</w:t>
      </w:r>
      <w:r w:rsidR="00701859" w:rsidRPr="00701859">
        <w:rPr>
          <w:sz w:val="22"/>
          <w:szCs w:val="22"/>
        </w:rPr>
        <w:t xml:space="preserve">onfiance </w:t>
      </w:r>
      <w:r w:rsidR="00701859">
        <w:rPr>
          <w:sz w:val="22"/>
          <w:szCs w:val="22"/>
        </w:rPr>
        <w:t xml:space="preserve">a été </w:t>
      </w:r>
      <w:r w:rsidR="00701859" w:rsidRPr="00701859">
        <w:rPr>
          <w:sz w:val="22"/>
          <w:szCs w:val="22"/>
        </w:rPr>
        <w:t xml:space="preserve">votée au BD pour poursuivre la démarche, avec vente d’abord du </w:t>
      </w:r>
      <w:r w:rsidR="00701859">
        <w:rPr>
          <w:sz w:val="22"/>
          <w:szCs w:val="22"/>
        </w:rPr>
        <w:t>S</w:t>
      </w:r>
      <w:r w:rsidR="00701859" w:rsidRPr="00701859">
        <w:rPr>
          <w:sz w:val="22"/>
          <w:szCs w:val="22"/>
        </w:rPr>
        <w:t>iège, puis achat ensuite d’autres locaux, après validation par le CA</w:t>
      </w:r>
      <w:r w:rsidR="00701859">
        <w:rPr>
          <w:sz w:val="22"/>
          <w:szCs w:val="22"/>
        </w:rPr>
        <w:t>.</w:t>
      </w:r>
    </w:p>
    <w:p w14:paraId="355540FE" w14:textId="77777777" w:rsidR="005A7340" w:rsidRDefault="00A553BA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perte de la </w:t>
      </w:r>
      <w:r w:rsidR="00701859">
        <w:rPr>
          <w:sz w:val="22"/>
          <w:szCs w:val="22"/>
        </w:rPr>
        <w:t>F</w:t>
      </w:r>
      <w:r>
        <w:rPr>
          <w:sz w:val="22"/>
          <w:szCs w:val="22"/>
        </w:rPr>
        <w:t xml:space="preserve">édération pour cette </w:t>
      </w:r>
      <w:r w:rsidR="00701859">
        <w:rPr>
          <w:sz w:val="22"/>
          <w:szCs w:val="22"/>
        </w:rPr>
        <w:t>saison</w:t>
      </w:r>
      <w:r w:rsidR="005A7340">
        <w:rPr>
          <w:sz w:val="22"/>
          <w:szCs w:val="22"/>
        </w:rPr>
        <w:t xml:space="preserve"> 2020/2021</w:t>
      </w:r>
      <w:r>
        <w:rPr>
          <w:sz w:val="22"/>
          <w:szCs w:val="22"/>
        </w:rPr>
        <w:t xml:space="preserve"> </w:t>
      </w:r>
      <w:r w:rsidR="00701859">
        <w:rPr>
          <w:sz w:val="22"/>
          <w:szCs w:val="22"/>
        </w:rPr>
        <w:t>devrait être</w:t>
      </w:r>
      <w:r w:rsidR="00970567">
        <w:rPr>
          <w:sz w:val="22"/>
          <w:szCs w:val="22"/>
        </w:rPr>
        <w:t xml:space="preserve"> comprise entre 200</w:t>
      </w:r>
      <w:r w:rsidR="005A7340">
        <w:rPr>
          <w:sz w:val="22"/>
          <w:szCs w:val="22"/>
        </w:rPr>
        <w:t xml:space="preserve"> </w:t>
      </w:r>
      <w:r w:rsidR="00970567">
        <w:rPr>
          <w:sz w:val="22"/>
          <w:szCs w:val="22"/>
        </w:rPr>
        <w:t>000 et</w:t>
      </w:r>
      <w:r>
        <w:rPr>
          <w:sz w:val="22"/>
          <w:szCs w:val="22"/>
        </w:rPr>
        <w:t xml:space="preserve"> 300</w:t>
      </w:r>
      <w:r w:rsidR="004E43FB">
        <w:rPr>
          <w:sz w:val="22"/>
          <w:szCs w:val="22"/>
        </w:rPr>
        <w:t> </w:t>
      </w:r>
      <w:r>
        <w:rPr>
          <w:sz w:val="22"/>
          <w:szCs w:val="22"/>
        </w:rPr>
        <w:t>000€</w:t>
      </w:r>
      <w:r w:rsidR="004E43FB">
        <w:rPr>
          <w:sz w:val="22"/>
          <w:szCs w:val="22"/>
        </w:rPr>
        <w:t>.</w:t>
      </w:r>
    </w:p>
    <w:p w14:paraId="7A04860D" w14:textId="2ACC2A8F" w:rsidR="00970567" w:rsidRPr="005A7340" w:rsidRDefault="004E43FB" w:rsidP="005A7340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Plusieurs licenciés demandent que la licence qui a été payé</w:t>
      </w:r>
      <w:r w:rsidR="00970567">
        <w:rPr>
          <w:sz w:val="22"/>
          <w:szCs w:val="22"/>
        </w:rPr>
        <w:t>e</w:t>
      </w:r>
      <w:r>
        <w:rPr>
          <w:sz w:val="22"/>
          <w:szCs w:val="22"/>
        </w:rPr>
        <w:t xml:space="preserve"> pour l’exercice 2020/2021 soit valable jusqu’au 31/08/2022 du fait de l’acti</w:t>
      </w:r>
      <w:r w:rsidR="00F24B7C">
        <w:rPr>
          <w:sz w:val="22"/>
          <w:szCs w:val="22"/>
        </w:rPr>
        <w:t xml:space="preserve">vité très faible de cette </w:t>
      </w:r>
      <w:r w:rsidR="00970567">
        <w:rPr>
          <w:sz w:val="22"/>
          <w:szCs w:val="22"/>
        </w:rPr>
        <w:t>saison. Moins de 10% des joueurs ayant payé leur licence cette saison jouent en ligne.</w:t>
      </w:r>
    </w:p>
    <w:p w14:paraId="377247D3" w14:textId="221B7FCF" w:rsidR="005A7340" w:rsidRDefault="005A7340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fait que le chômage partiel n’ait pas été utilisé pour les salariés de la Fédération a été souligné.</w:t>
      </w:r>
    </w:p>
    <w:p w14:paraId="0A705A68" w14:textId="6722B7A4" w:rsidR="004E43FB" w:rsidRDefault="001E4A2B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Fédération a fait une demande de Prêt Garanti par l’Etat ou de toute subvention possible.</w:t>
      </w:r>
    </w:p>
    <w:p w14:paraId="71128FA5" w14:textId="77777777" w:rsidR="001E4A2B" w:rsidRDefault="00456C42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Une suggestion a été faite par plusieurs </w:t>
      </w:r>
      <w:r w:rsidR="001E4A2B">
        <w:rPr>
          <w:sz w:val="22"/>
          <w:szCs w:val="22"/>
        </w:rPr>
        <w:t>P</w:t>
      </w:r>
      <w:r>
        <w:rPr>
          <w:sz w:val="22"/>
          <w:szCs w:val="22"/>
        </w:rPr>
        <w:t xml:space="preserve">résidents de </w:t>
      </w:r>
      <w:r w:rsidR="001E4A2B">
        <w:rPr>
          <w:sz w:val="22"/>
          <w:szCs w:val="22"/>
        </w:rPr>
        <w:t>C</w:t>
      </w:r>
      <w:r>
        <w:rPr>
          <w:sz w:val="22"/>
          <w:szCs w:val="22"/>
        </w:rPr>
        <w:t xml:space="preserve">omités </w:t>
      </w:r>
      <w:r w:rsidR="001E4A2B">
        <w:rPr>
          <w:sz w:val="22"/>
          <w:szCs w:val="22"/>
        </w:rPr>
        <w:t>de cesser de s’acharner/dépenser pour le développement de</w:t>
      </w:r>
      <w:r>
        <w:rPr>
          <w:sz w:val="22"/>
          <w:szCs w:val="22"/>
        </w:rPr>
        <w:t xml:space="preserve"> Duplitop 8 </w:t>
      </w:r>
      <w:r w:rsidR="001E4A2B">
        <w:rPr>
          <w:sz w:val="22"/>
          <w:szCs w:val="22"/>
        </w:rPr>
        <w:t>et de</w:t>
      </w:r>
      <w:r w:rsidR="006439B6">
        <w:rPr>
          <w:sz w:val="22"/>
          <w:szCs w:val="22"/>
        </w:rPr>
        <w:t xml:space="preserve"> continuer </w:t>
      </w:r>
      <w:r w:rsidR="001E4A2B">
        <w:rPr>
          <w:sz w:val="22"/>
          <w:szCs w:val="22"/>
        </w:rPr>
        <w:t>à capitaliser sur</w:t>
      </w:r>
      <w:r w:rsidR="006439B6">
        <w:rPr>
          <w:sz w:val="22"/>
          <w:szCs w:val="22"/>
        </w:rPr>
        <w:t xml:space="preserve"> Duplitop 7 ODS8</w:t>
      </w:r>
      <w:r w:rsidR="001E4A2B">
        <w:rPr>
          <w:sz w:val="22"/>
          <w:szCs w:val="22"/>
        </w:rPr>
        <w:t>, …</w:t>
      </w:r>
      <w:r>
        <w:rPr>
          <w:sz w:val="22"/>
          <w:szCs w:val="22"/>
        </w:rPr>
        <w:t xml:space="preserve"> </w:t>
      </w:r>
      <w:r w:rsidR="00454F0C">
        <w:rPr>
          <w:sz w:val="22"/>
          <w:szCs w:val="22"/>
        </w:rPr>
        <w:t>Il serait préférable</w:t>
      </w:r>
      <w:r>
        <w:rPr>
          <w:sz w:val="22"/>
          <w:szCs w:val="22"/>
        </w:rPr>
        <w:t xml:space="preserve"> plutôt d’investir sur l</w:t>
      </w:r>
      <w:r w:rsidR="001E4A2B">
        <w:rPr>
          <w:sz w:val="22"/>
          <w:szCs w:val="22"/>
        </w:rPr>
        <w:t>’amélioration du</w:t>
      </w:r>
      <w:r>
        <w:rPr>
          <w:sz w:val="22"/>
          <w:szCs w:val="22"/>
        </w:rPr>
        <w:t xml:space="preserve"> site web </w:t>
      </w:r>
      <w:r w:rsidR="001E4A2B">
        <w:rPr>
          <w:sz w:val="22"/>
          <w:szCs w:val="22"/>
        </w:rPr>
        <w:t xml:space="preserve">de la Fédération </w:t>
      </w:r>
      <w:r>
        <w:rPr>
          <w:sz w:val="22"/>
          <w:szCs w:val="22"/>
        </w:rPr>
        <w:t xml:space="preserve">et d’avoir plus de </w:t>
      </w:r>
      <w:r w:rsidR="001E4A2B">
        <w:rPr>
          <w:sz w:val="22"/>
          <w:szCs w:val="22"/>
        </w:rPr>
        <w:t>procédures</w:t>
      </w:r>
      <w:r>
        <w:rPr>
          <w:sz w:val="22"/>
          <w:szCs w:val="22"/>
        </w:rPr>
        <w:t xml:space="preserve"> automatisées com</w:t>
      </w:r>
      <w:r w:rsidR="00454F0C">
        <w:rPr>
          <w:sz w:val="22"/>
          <w:szCs w:val="22"/>
        </w:rPr>
        <w:t>me la prise de licence en ligne.</w:t>
      </w:r>
    </w:p>
    <w:p w14:paraId="7B64C6B8" w14:textId="2146BF92" w:rsidR="00456C42" w:rsidRDefault="001E4A2B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Globalement, les retours sont positifs concernant </w:t>
      </w:r>
      <w:r w:rsidR="00454F0C">
        <w:rPr>
          <w:sz w:val="22"/>
          <w:szCs w:val="22"/>
        </w:rPr>
        <w:t xml:space="preserve">Duplijeu. Une demande a été faite pour mettre en place </w:t>
      </w:r>
      <w:r>
        <w:rPr>
          <w:sz w:val="22"/>
          <w:szCs w:val="22"/>
        </w:rPr>
        <w:t xml:space="preserve">comme la possibilité d’utiliser une base de </w:t>
      </w:r>
      <w:r w:rsidR="00454F0C">
        <w:rPr>
          <w:sz w:val="22"/>
          <w:szCs w:val="22"/>
        </w:rPr>
        <w:t xml:space="preserve">mots </w:t>
      </w:r>
      <w:r>
        <w:rPr>
          <w:sz w:val="22"/>
          <w:szCs w:val="22"/>
        </w:rPr>
        <w:t xml:space="preserve">dédiée </w:t>
      </w:r>
      <w:r w:rsidR="00454F0C">
        <w:rPr>
          <w:sz w:val="22"/>
          <w:szCs w:val="22"/>
        </w:rPr>
        <w:t>pour les jeunes et scolaires.</w:t>
      </w:r>
    </w:p>
    <w:p w14:paraId="3EC14461" w14:textId="658354E6" w:rsidR="00456C42" w:rsidRDefault="00E22A97" w:rsidP="003B720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</w:t>
      </w:r>
      <w:r w:rsidR="00456C42">
        <w:rPr>
          <w:sz w:val="22"/>
          <w:szCs w:val="22"/>
        </w:rPr>
        <w:t xml:space="preserve"> commissions de la </w:t>
      </w:r>
      <w:r w:rsidR="001A2410">
        <w:rPr>
          <w:sz w:val="22"/>
          <w:szCs w:val="22"/>
        </w:rPr>
        <w:t>F</w:t>
      </w:r>
      <w:r w:rsidR="00456C42">
        <w:rPr>
          <w:sz w:val="22"/>
          <w:szCs w:val="22"/>
        </w:rPr>
        <w:t xml:space="preserve">édération sont en recherche de </w:t>
      </w:r>
      <w:r w:rsidR="006439B6">
        <w:rPr>
          <w:sz w:val="22"/>
          <w:szCs w:val="22"/>
        </w:rPr>
        <w:t>volontaires</w:t>
      </w:r>
      <w:r w:rsidR="00456C42">
        <w:rPr>
          <w:sz w:val="22"/>
          <w:szCs w:val="22"/>
        </w:rPr>
        <w:t xml:space="preserve"> pour renforcer </w:t>
      </w:r>
      <w:r w:rsidR="006439B6">
        <w:rPr>
          <w:sz w:val="22"/>
          <w:szCs w:val="22"/>
        </w:rPr>
        <w:t xml:space="preserve">les </w:t>
      </w:r>
      <w:r w:rsidR="00456C42">
        <w:rPr>
          <w:sz w:val="22"/>
          <w:szCs w:val="22"/>
        </w:rPr>
        <w:t xml:space="preserve">équipes déjà en place. </w:t>
      </w:r>
      <w:r w:rsidR="006439B6">
        <w:rPr>
          <w:sz w:val="22"/>
          <w:szCs w:val="22"/>
        </w:rPr>
        <w:t xml:space="preserve">Une </w:t>
      </w:r>
      <w:r>
        <w:rPr>
          <w:sz w:val="22"/>
          <w:szCs w:val="22"/>
        </w:rPr>
        <w:t>C</w:t>
      </w:r>
      <w:r w:rsidR="006439B6">
        <w:rPr>
          <w:sz w:val="22"/>
          <w:szCs w:val="22"/>
        </w:rPr>
        <w:t xml:space="preserve">ommission </w:t>
      </w:r>
      <w:r>
        <w:rPr>
          <w:sz w:val="22"/>
          <w:szCs w:val="22"/>
        </w:rPr>
        <w:t>S</w:t>
      </w:r>
      <w:r w:rsidR="006439B6">
        <w:rPr>
          <w:sz w:val="22"/>
          <w:szCs w:val="22"/>
        </w:rPr>
        <w:t xml:space="preserve">anitaire a été créée. </w:t>
      </w:r>
      <w:r w:rsidR="00456C42">
        <w:rPr>
          <w:sz w:val="22"/>
          <w:szCs w:val="22"/>
        </w:rPr>
        <w:t xml:space="preserve">Françoise a pris la tête de la </w:t>
      </w:r>
      <w:r w:rsidR="001A2410">
        <w:rPr>
          <w:sz w:val="22"/>
          <w:szCs w:val="22"/>
        </w:rPr>
        <w:t>C</w:t>
      </w:r>
      <w:r w:rsidR="00456C42">
        <w:rPr>
          <w:sz w:val="22"/>
          <w:szCs w:val="22"/>
        </w:rPr>
        <w:t xml:space="preserve">ommission </w:t>
      </w:r>
      <w:r w:rsidR="001A2410">
        <w:rPr>
          <w:sz w:val="22"/>
          <w:szCs w:val="22"/>
        </w:rPr>
        <w:t>J</w:t>
      </w:r>
      <w:r w:rsidR="00456C42">
        <w:rPr>
          <w:sz w:val="22"/>
          <w:szCs w:val="22"/>
        </w:rPr>
        <w:t>uridique.</w:t>
      </w:r>
      <w:r w:rsidR="006439B6">
        <w:rPr>
          <w:sz w:val="22"/>
          <w:szCs w:val="22"/>
        </w:rPr>
        <w:t xml:space="preserve"> </w:t>
      </w:r>
      <w:r w:rsidR="001A2410">
        <w:rPr>
          <w:sz w:val="22"/>
          <w:szCs w:val="22"/>
        </w:rPr>
        <w:t>Jean-Luc participe aux travaux de la Commission Finances</w:t>
      </w:r>
      <w:r>
        <w:rPr>
          <w:sz w:val="22"/>
          <w:szCs w:val="22"/>
        </w:rPr>
        <w:t>, et fait des propositions en matière de marketing et de développement</w:t>
      </w:r>
      <w:r w:rsidR="001A2410">
        <w:rPr>
          <w:sz w:val="22"/>
          <w:szCs w:val="22"/>
        </w:rPr>
        <w:t>. Merci à tous pour votre implication.</w:t>
      </w:r>
    </w:p>
    <w:p w14:paraId="19BCC92D" w14:textId="77777777" w:rsidR="004E43FB" w:rsidRDefault="004E43FB" w:rsidP="00454F0C">
      <w:pPr>
        <w:jc w:val="both"/>
        <w:rPr>
          <w:sz w:val="22"/>
          <w:szCs w:val="22"/>
        </w:rPr>
      </w:pPr>
    </w:p>
    <w:p w14:paraId="0BF6DB70" w14:textId="37E3AA8B" w:rsidR="00454F0C" w:rsidRDefault="00454F0C" w:rsidP="00454F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BE325F">
        <w:rPr>
          <w:sz w:val="22"/>
          <w:szCs w:val="22"/>
        </w:rPr>
        <w:t>G</w:t>
      </w:r>
      <w:r>
        <w:rPr>
          <w:sz w:val="22"/>
          <w:szCs w:val="22"/>
        </w:rPr>
        <w:t xml:space="preserve">rand </w:t>
      </w:r>
      <w:r w:rsidR="00BE325F">
        <w:rPr>
          <w:sz w:val="22"/>
          <w:szCs w:val="22"/>
        </w:rPr>
        <w:t>C</w:t>
      </w:r>
      <w:r>
        <w:rPr>
          <w:sz w:val="22"/>
          <w:szCs w:val="22"/>
        </w:rPr>
        <w:t xml:space="preserve">oncours de l’été a été élaboré </w:t>
      </w:r>
      <w:r w:rsidR="00BE325F">
        <w:rPr>
          <w:sz w:val="22"/>
          <w:szCs w:val="22"/>
        </w:rPr>
        <w:t>sous la houlette de</w:t>
      </w:r>
      <w:r>
        <w:rPr>
          <w:sz w:val="22"/>
          <w:szCs w:val="22"/>
        </w:rPr>
        <w:t xml:space="preserve"> Jean François. Celui de Noël </w:t>
      </w:r>
      <w:r w:rsidR="00BE325F">
        <w:rPr>
          <w:sz w:val="22"/>
          <w:szCs w:val="22"/>
        </w:rPr>
        <w:t>par</w:t>
      </w:r>
      <w:r>
        <w:rPr>
          <w:sz w:val="22"/>
          <w:szCs w:val="22"/>
        </w:rPr>
        <w:t xml:space="preserve"> Jean Luc. Merci à tous les deux pour cet investissement dans ces </w:t>
      </w:r>
      <w:r w:rsidR="00BE325F">
        <w:rPr>
          <w:sz w:val="22"/>
          <w:szCs w:val="22"/>
        </w:rPr>
        <w:t>G</w:t>
      </w:r>
      <w:r>
        <w:rPr>
          <w:sz w:val="22"/>
          <w:szCs w:val="22"/>
        </w:rPr>
        <w:t xml:space="preserve">rands </w:t>
      </w:r>
      <w:r w:rsidR="00BE325F">
        <w:rPr>
          <w:sz w:val="22"/>
          <w:szCs w:val="22"/>
        </w:rPr>
        <w:t>C</w:t>
      </w:r>
      <w:r>
        <w:rPr>
          <w:sz w:val="22"/>
          <w:szCs w:val="22"/>
        </w:rPr>
        <w:t>oncours</w:t>
      </w:r>
      <w:r w:rsidR="00BE325F">
        <w:rPr>
          <w:sz w:val="22"/>
          <w:szCs w:val="22"/>
        </w:rPr>
        <w:t xml:space="preserve"> qui permettent à nos licenciés de continuer à faire travailler leurs neurones en ces temps difficiles</w:t>
      </w:r>
      <w:r>
        <w:rPr>
          <w:sz w:val="22"/>
          <w:szCs w:val="22"/>
        </w:rPr>
        <w:t xml:space="preserve">. </w:t>
      </w:r>
      <w:r w:rsidR="00BE325F">
        <w:rPr>
          <w:sz w:val="22"/>
          <w:szCs w:val="22"/>
        </w:rPr>
        <w:t>Un Grand Concours de Printemps sera proposé par Jean-Luc. Jean-François prendra le relais pour le Grand Concours de l’été 2021.</w:t>
      </w:r>
      <w:r>
        <w:rPr>
          <w:sz w:val="22"/>
          <w:szCs w:val="22"/>
        </w:rPr>
        <w:t xml:space="preserve"> </w:t>
      </w:r>
    </w:p>
    <w:p w14:paraId="49628150" w14:textId="77777777" w:rsidR="008770BD" w:rsidRDefault="008770BD" w:rsidP="00454F0C">
      <w:pPr>
        <w:jc w:val="both"/>
        <w:rPr>
          <w:sz w:val="22"/>
          <w:szCs w:val="22"/>
        </w:rPr>
      </w:pPr>
    </w:p>
    <w:p w14:paraId="3E7A8914" w14:textId="22856506" w:rsidR="00665182" w:rsidRDefault="00665182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 niveau </w:t>
      </w:r>
      <w:r w:rsidR="00EB3B01">
        <w:rPr>
          <w:sz w:val="22"/>
          <w:szCs w:val="22"/>
        </w:rPr>
        <w:t>fédéral</w:t>
      </w:r>
      <w:r>
        <w:rPr>
          <w:sz w:val="22"/>
          <w:szCs w:val="22"/>
        </w:rPr>
        <w:t xml:space="preserve">, on peut constater une perte d’environ 23 à 25% de licenciés par rapport à </w:t>
      </w:r>
      <w:r w:rsidR="00304C99">
        <w:rPr>
          <w:sz w:val="22"/>
          <w:szCs w:val="22"/>
        </w:rPr>
        <w:t>la saison</w:t>
      </w:r>
      <w:r>
        <w:rPr>
          <w:sz w:val="22"/>
          <w:szCs w:val="22"/>
        </w:rPr>
        <w:t xml:space="preserve"> précédente. Concernant le </w:t>
      </w:r>
      <w:r w:rsidR="00304C99">
        <w:rPr>
          <w:sz w:val="22"/>
          <w:szCs w:val="22"/>
        </w:rPr>
        <w:t>C</w:t>
      </w:r>
      <w:r>
        <w:rPr>
          <w:sz w:val="22"/>
          <w:szCs w:val="22"/>
        </w:rPr>
        <w:t xml:space="preserve">omité, </w:t>
      </w:r>
      <w:r w:rsidR="00304C99">
        <w:rPr>
          <w:sz w:val="22"/>
          <w:szCs w:val="22"/>
        </w:rPr>
        <w:t>nous</w:t>
      </w:r>
      <w:r>
        <w:rPr>
          <w:sz w:val="22"/>
          <w:szCs w:val="22"/>
        </w:rPr>
        <w:t xml:space="preserve"> avons </w:t>
      </w:r>
      <w:r w:rsidR="00304C99">
        <w:rPr>
          <w:sz w:val="22"/>
          <w:szCs w:val="22"/>
        </w:rPr>
        <w:t xml:space="preserve">à date </w:t>
      </w:r>
      <w:r>
        <w:rPr>
          <w:sz w:val="22"/>
          <w:szCs w:val="22"/>
        </w:rPr>
        <w:t xml:space="preserve">591 licenciés (575 dans les clubs civils et 16 dans les clubs scolaires) contre 762 </w:t>
      </w:r>
      <w:r w:rsidR="00304C99">
        <w:rPr>
          <w:sz w:val="22"/>
          <w:szCs w:val="22"/>
        </w:rPr>
        <w:t>la saison</w:t>
      </w:r>
      <w:r>
        <w:rPr>
          <w:sz w:val="22"/>
          <w:szCs w:val="22"/>
        </w:rPr>
        <w:t xml:space="preserve"> dernière </w:t>
      </w:r>
      <w:r w:rsidR="00304C99">
        <w:rPr>
          <w:sz w:val="22"/>
          <w:szCs w:val="22"/>
        </w:rPr>
        <w:t>(</w:t>
      </w:r>
      <w:r>
        <w:rPr>
          <w:sz w:val="22"/>
          <w:szCs w:val="22"/>
        </w:rPr>
        <w:t>743 dans les clubs civils et 19 dans les clubs scolaires</w:t>
      </w:r>
      <w:r w:rsidR="00304C99">
        <w:rPr>
          <w:sz w:val="22"/>
          <w:szCs w:val="22"/>
        </w:rPr>
        <w:t>)</w:t>
      </w:r>
      <w:r>
        <w:rPr>
          <w:sz w:val="22"/>
          <w:szCs w:val="22"/>
        </w:rPr>
        <w:t xml:space="preserve"> soit une perte de 22.4%. Certains clubs n’ont pas redémarré et ne se sont pas ré</w:t>
      </w:r>
      <w:r w:rsidR="006F2DA9">
        <w:rPr>
          <w:sz w:val="22"/>
          <w:szCs w:val="22"/>
        </w:rPr>
        <w:t>-</w:t>
      </w:r>
      <w:r>
        <w:rPr>
          <w:sz w:val="22"/>
          <w:szCs w:val="22"/>
        </w:rPr>
        <w:t xml:space="preserve">affilié comme Paris XV, </w:t>
      </w:r>
      <w:r w:rsidR="00304C99">
        <w:rPr>
          <w:sz w:val="22"/>
          <w:szCs w:val="22"/>
        </w:rPr>
        <w:t>Le Pecq</w:t>
      </w:r>
      <w:r>
        <w:rPr>
          <w:sz w:val="22"/>
          <w:szCs w:val="22"/>
        </w:rPr>
        <w:t xml:space="preserve">, </w:t>
      </w:r>
      <w:r w:rsidR="00304C99">
        <w:rPr>
          <w:sz w:val="22"/>
          <w:szCs w:val="22"/>
        </w:rPr>
        <w:t xml:space="preserve">et Paris Georges </w:t>
      </w:r>
      <w:r>
        <w:rPr>
          <w:sz w:val="22"/>
          <w:szCs w:val="22"/>
        </w:rPr>
        <w:t xml:space="preserve">Brassens. Par solidarité avec la </w:t>
      </w:r>
      <w:r w:rsidR="00304C99">
        <w:rPr>
          <w:sz w:val="22"/>
          <w:szCs w:val="22"/>
        </w:rPr>
        <w:t>F</w:t>
      </w:r>
      <w:r>
        <w:rPr>
          <w:sz w:val="22"/>
          <w:szCs w:val="22"/>
        </w:rPr>
        <w:t xml:space="preserve">édération, Stéphane Blondel a </w:t>
      </w:r>
      <w:r w:rsidR="00304C99">
        <w:rPr>
          <w:sz w:val="22"/>
          <w:szCs w:val="22"/>
        </w:rPr>
        <w:t>annoncé la ré-affiliation de Paris XV</w:t>
      </w:r>
      <w:r>
        <w:rPr>
          <w:sz w:val="22"/>
          <w:szCs w:val="22"/>
        </w:rPr>
        <w:t xml:space="preserve">. </w:t>
      </w:r>
      <w:r w:rsidR="00304C99">
        <w:rPr>
          <w:sz w:val="22"/>
          <w:szCs w:val="22"/>
        </w:rPr>
        <w:t xml:space="preserve">Jean-Luc a annoncé </w:t>
      </w:r>
      <w:r w:rsidR="006F2DA9">
        <w:rPr>
          <w:sz w:val="22"/>
          <w:szCs w:val="22"/>
        </w:rPr>
        <w:t xml:space="preserve">pour sa part </w:t>
      </w:r>
      <w:r w:rsidR="00304C99">
        <w:rPr>
          <w:sz w:val="22"/>
          <w:szCs w:val="22"/>
        </w:rPr>
        <w:t xml:space="preserve">la création potentielle d’un nouveau club avec des activités sur Paris et Port-Marly, grâce </w:t>
      </w:r>
      <w:r w:rsidR="006F2DA9">
        <w:rPr>
          <w:sz w:val="22"/>
          <w:szCs w:val="22"/>
        </w:rPr>
        <w:t xml:space="preserve">notamment </w:t>
      </w:r>
      <w:r w:rsidR="00304C99">
        <w:rPr>
          <w:sz w:val="22"/>
          <w:szCs w:val="22"/>
        </w:rPr>
        <w:t>à de bonnes relations avec la Fédération Française des Echecs.</w:t>
      </w:r>
      <w:r w:rsidR="006F2DA9">
        <w:rPr>
          <w:sz w:val="22"/>
          <w:szCs w:val="22"/>
        </w:rPr>
        <w:t xml:space="preserve"> A suivre dès que la situation sanitaire le permettra </w:t>
      </w:r>
      <w:r w:rsidR="006F2DA9" w:rsidRPr="006F2D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7BD743" w14:textId="77777777" w:rsidR="004E30BD" w:rsidRDefault="004E30BD" w:rsidP="00C11384">
      <w:pPr>
        <w:jc w:val="both"/>
        <w:rPr>
          <w:sz w:val="22"/>
          <w:szCs w:val="22"/>
        </w:rPr>
      </w:pPr>
    </w:p>
    <w:p w14:paraId="32FDD7EB" w14:textId="12932830" w:rsidR="004E30BD" w:rsidRDefault="004E30BD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A ce jour, nous sommes toujours sans nouvelles du club de Mantes-la-</w:t>
      </w:r>
      <w:r w:rsidR="003A0465">
        <w:rPr>
          <w:sz w:val="22"/>
          <w:szCs w:val="22"/>
        </w:rPr>
        <w:t>V</w:t>
      </w:r>
      <w:r>
        <w:rPr>
          <w:sz w:val="22"/>
          <w:szCs w:val="22"/>
        </w:rPr>
        <w:t>ille. Le club a été cré</w:t>
      </w:r>
      <w:r w:rsidR="004B4D42">
        <w:rPr>
          <w:sz w:val="22"/>
          <w:szCs w:val="22"/>
        </w:rPr>
        <w:t>é</w:t>
      </w:r>
      <w:r>
        <w:rPr>
          <w:sz w:val="22"/>
          <w:szCs w:val="22"/>
        </w:rPr>
        <w:t xml:space="preserve"> au mois de mars 2019 et il n’y a </w:t>
      </w:r>
      <w:r w:rsidR="00CA7601">
        <w:rPr>
          <w:sz w:val="22"/>
          <w:szCs w:val="22"/>
        </w:rPr>
        <w:t>toujours aucun</w:t>
      </w:r>
      <w:r>
        <w:rPr>
          <w:sz w:val="22"/>
          <w:szCs w:val="22"/>
        </w:rPr>
        <w:t xml:space="preserve"> licencié </w:t>
      </w:r>
      <w:r w:rsidR="003A0465">
        <w:rPr>
          <w:sz w:val="22"/>
          <w:szCs w:val="22"/>
        </w:rPr>
        <w:t>enregistré</w:t>
      </w:r>
      <w:r>
        <w:rPr>
          <w:sz w:val="22"/>
          <w:szCs w:val="22"/>
        </w:rPr>
        <w:t>.</w:t>
      </w:r>
      <w:r w:rsidR="00DE1510">
        <w:rPr>
          <w:sz w:val="22"/>
          <w:szCs w:val="22"/>
        </w:rPr>
        <w:t xml:space="preserve"> </w:t>
      </w:r>
      <w:r w:rsidR="00CA7601">
        <w:rPr>
          <w:sz w:val="22"/>
          <w:szCs w:val="22"/>
        </w:rPr>
        <w:t>Ce club sera donc de fait supprimé sur le site fédéral et sur le site du Comité.</w:t>
      </w:r>
    </w:p>
    <w:p w14:paraId="4F511D26" w14:textId="77777777" w:rsidR="000838EA" w:rsidRDefault="000838EA" w:rsidP="00C11384">
      <w:pPr>
        <w:jc w:val="both"/>
        <w:rPr>
          <w:sz w:val="22"/>
          <w:szCs w:val="22"/>
        </w:rPr>
      </w:pPr>
    </w:p>
    <w:p w14:paraId="53E6AF9D" w14:textId="6886E7CA" w:rsidR="00CE0C50" w:rsidRPr="003A0465" w:rsidRDefault="00CE0C50" w:rsidP="00B873EE">
      <w:pPr>
        <w:jc w:val="both"/>
        <w:rPr>
          <w:sz w:val="22"/>
          <w:szCs w:val="22"/>
        </w:rPr>
      </w:pPr>
      <w:r>
        <w:rPr>
          <w:sz w:val="22"/>
          <w:szCs w:val="22"/>
        </w:rPr>
        <w:t>Pour les personnes intéressé</w:t>
      </w:r>
      <w:r w:rsidR="006C2CA2">
        <w:rPr>
          <w:sz w:val="22"/>
          <w:szCs w:val="22"/>
        </w:rPr>
        <w:t>e</w:t>
      </w:r>
      <w:r>
        <w:rPr>
          <w:sz w:val="22"/>
          <w:szCs w:val="22"/>
        </w:rPr>
        <w:t>s, le club de Septeuil organise par Sk</w:t>
      </w:r>
      <w:r w:rsidR="006C2CA2">
        <w:rPr>
          <w:sz w:val="22"/>
          <w:szCs w:val="22"/>
        </w:rPr>
        <w:t>y</w:t>
      </w:r>
      <w:r>
        <w:rPr>
          <w:sz w:val="22"/>
          <w:szCs w:val="22"/>
        </w:rPr>
        <w:t xml:space="preserve">pe </w:t>
      </w:r>
      <w:r w:rsidR="006C2CA2">
        <w:rPr>
          <w:sz w:val="22"/>
          <w:szCs w:val="22"/>
        </w:rPr>
        <w:t xml:space="preserve">des parties de scrabble en duplicate aux horaires </w:t>
      </w:r>
      <w:r w:rsidR="000C1AC7">
        <w:rPr>
          <w:sz w:val="22"/>
          <w:szCs w:val="22"/>
        </w:rPr>
        <w:t xml:space="preserve">habituels </w:t>
      </w:r>
      <w:r w:rsidR="006C2CA2">
        <w:rPr>
          <w:sz w:val="22"/>
          <w:szCs w:val="22"/>
        </w:rPr>
        <w:t>du club</w:t>
      </w:r>
      <w:r w:rsidR="00E376E5">
        <w:rPr>
          <w:sz w:val="22"/>
          <w:szCs w:val="22"/>
        </w:rPr>
        <w:t> : n’hésitez pas à contacter Laurent Saul pour toute information complémentaire</w:t>
      </w:r>
      <w:r w:rsidR="006C2CA2">
        <w:rPr>
          <w:sz w:val="22"/>
          <w:szCs w:val="22"/>
        </w:rPr>
        <w:t>.</w:t>
      </w:r>
      <w:r w:rsidR="000C1AC7">
        <w:rPr>
          <w:sz w:val="22"/>
          <w:szCs w:val="22"/>
        </w:rPr>
        <w:t xml:space="preserve"> Frédéric François continue par ailleurs à animer des parties via Zoom. Merci à eux.</w:t>
      </w:r>
    </w:p>
    <w:p w14:paraId="4494158F" w14:textId="77777777" w:rsidR="002C2FF6" w:rsidRDefault="002C2FF6" w:rsidP="00F818D2">
      <w:pPr>
        <w:rPr>
          <w:b/>
          <w:sz w:val="28"/>
          <w:szCs w:val="28"/>
        </w:rPr>
      </w:pPr>
    </w:p>
    <w:p w14:paraId="155C9AA8" w14:textId="78598464" w:rsidR="00F818D2" w:rsidRDefault="00F818D2" w:rsidP="00F818D2">
      <w:pPr>
        <w:rPr>
          <w:sz w:val="22"/>
          <w:szCs w:val="22"/>
        </w:rPr>
      </w:pPr>
      <w:r>
        <w:rPr>
          <w:sz w:val="22"/>
          <w:szCs w:val="22"/>
        </w:rPr>
        <w:t>Vous trouverez, ci-dessous, le tableau à jour sur le nombre de licenciés.</w:t>
      </w:r>
    </w:p>
    <w:p w14:paraId="42E4C7B1" w14:textId="77777777" w:rsidR="0012135F" w:rsidRDefault="0012135F" w:rsidP="00F818D2">
      <w:pPr>
        <w:rPr>
          <w:b/>
          <w:sz w:val="28"/>
          <w:szCs w:val="28"/>
        </w:rPr>
      </w:pPr>
    </w:p>
    <w:p w14:paraId="07DA07B2" w14:textId="5ACD0371" w:rsidR="0048514F" w:rsidRDefault="0048514F" w:rsidP="00485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Point sur les licenciés au </w:t>
      </w:r>
      <w:r w:rsidR="00E376E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E376E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4E30BD">
        <w:rPr>
          <w:b/>
          <w:sz w:val="28"/>
          <w:szCs w:val="28"/>
        </w:rPr>
        <w:t>20</w:t>
      </w:r>
      <w:r w:rsidR="00E376E5">
        <w:rPr>
          <w:b/>
          <w:sz w:val="28"/>
          <w:szCs w:val="28"/>
        </w:rPr>
        <w:t>21</w:t>
      </w:r>
    </w:p>
    <w:p w14:paraId="29B5C45E" w14:textId="77777777" w:rsidR="0048514F" w:rsidRDefault="0048514F" w:rsidP="00C11384">
      <w:pPr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560"/>
        <w:gridCol w:w="1200"/>
        <w:gridCol w:w="1200"/>
        <w:gridCol w:w="1200"/>
        <w:gridCol w:w="1269"/>
      </w:tblGrid>
      <w:tr w:rsidR="004E30BD" w14:paraId="190C96EA" w14:textId="77777777" w:rsidTr="00DB787E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027F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Code Club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8C65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Club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B264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8CE7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D50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3F0C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</w:tr>
      <w:tr w:rsidR="004E30BD" w14:paraId="2495829D" w14:textId="77777777" w:rsidTr="00DB787E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64389" w14:textId="77777777" w:rsidR="004E30BD" w:rsidRDefault="004E30B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99EE8" w14:textId="77777777" w:rsidR="004E30BD" w:rsidRDefault="004E30B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16B3" w14:textId="0C26C607" w:rsidR="004E30BD" w:rsidRDefault="004E30BD" w:rsidP="002C2FF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201</w:t>
            </w:r>
            <w:r w:rsidR="002C2FF6">
              <w:rPr>
                <w:b/>
                <w:bCs/>
                <w:color w:val="000000"/>
                <w:sz w:val="23"/>
                <w:szCs w:val="23"/>
              </w:rPr>
              <w:t>7</w:t>
            </w:r>
            <w:r>
              <w:rPr>
                <w:b/>
                <w:bCs/>
                <w:color w:val="000000"/>
                <w:sz w:val="23"/>
                <w:szCs w:val="23"/>
              </w:rPr>
              <w:t>/201</w:t>
            </w:r>
            <w:r w:rsidR="002C2FF6"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CAEF" w14:textId="0815345C" w:rsidR="004E30BD" w:rsidRDefault="004E30BD" w:rsidP="007C481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201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210B" w14:textId="103F7002" w:rsidR="004E30BD" w:rsidRDefault="004E30BD" w:rsidP="007C481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201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9</w:t>
            </w:r>
            <w:r>
              <w:rPr>
                <w:b/>
                <w:bCs/>
                <w:color w:val="000000"/>
                <w:sz w:val="23"/>
                <w:szCs w:val="23"/>
              </w:rPr>
              <w:t>/20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8441" w14:textId="6AC52BBB" w:rsidR="004E30BD" w:rsidRDefault="004E30BD" w:rsidP="007C481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20</w:t>
            </w:r>
            <w:r>
              <w:rPr>
                <w:b/>
                <w:bCs/>
                <w:color w:val="000000"/>
                <w:sz w:val="23"/>
                <w:szCs w:val="23"/>
              </w:rPr>
              <w:t>/202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4E30BD" w14:paraId="3B9C557A" w14:textId="77777777" w:rsidTr="00DB787E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08213" w14:textId="77777777" w:rsidR="004E30BD" w:rsidRDefault="004E30B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DFDA" w14:textId="77777777" w:rsidR="004E30BD" w:rsidRDefault="004E30B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9CF1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8F03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282D" w14:textId="77777777" w:rsidR="004E30BD" w:rsidRDefault="004E30B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2821" w14:textId="2EE4DD21" w:rsidR="004E30BD" w:rsidRDefault="004E30BD" w:rsidP="007C481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au 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21</w:t>
            </w:r>
            <w:r>
              <w:rPr>
                <w:b/>
                <w:bCs/>
                <w:color w:val="000000"/>
                <w:sz w:val="23"/>
                <w:szCs w:val="23"/>
              </w:rPr>
              <w:t>/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0</w:t>
            </w:r>
            <w:r>
              <w:rPr>
                <w:b/>
                <w:bCs/>
                <w:color w:val="000000"/>
                <w:sz w:val="23"/>
                <w:szCs w:val="23"/>
              </w:rPr>
              <w:t>2/</w:t>
            </w:r>
            <w:r w:rsidR="007C4819">
              <w:rPr>
                <w:b/>
                <w:bCs/>
                <w:color w:val="000000"/>
                <w:sz w:val="23"/>
                <w:szCs w:val="23"/>
              </w:rPr>
              <w:t>2</w:t>
            </w:r>
            <w:r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4E30BD" w14:paraId="3028014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FAD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FBE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Comité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6346" w14:textId="5DFDC98E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46CC5" w14:textId="3E678AF2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6A40" w14:textId="2A8363EE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B4B" w14:textId="40FEB66C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4E30BD" w14:paraId="3A04FE97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FF9F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F248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Montrouge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C1A9" w14:textId="2C218674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5014" w14:textId="2D9933FC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E761" w14:textId="34465EF4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6574" w14:textId="03060616" w:rsidR="004E30BD" w:rsidRDefault="004E30BD" w:rsidP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DB787E">
              <w:rPr>
                <w:color w:val="000000"/>
                <w:sz w:val="23"/>
                <w:szCs w:val="23"/>
              </w:rPr>
              <w:t>1</w:t>
            </w:r>
          </w:p>
        </w:tc>
      </w:tr>
      <w:tr w:rsidR="004E30BD" w14:paraId="2AEF8A2B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AC7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H02/HJ02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214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Elancourt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942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7868" w14:textId="71054671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F855" w14:textId="71F6160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CAD0" w14:textId="1C8F3F28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</w:t>
            </w:r>
          </w:p>
        </w:tc>
      </w:tr>
      <w:tr w:rsidR="004E30BD" w14:paraId="7F65DE2C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701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B50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Maisons-Laffitte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16B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8600" w14:textId="3FA49691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997F4" w14:textId="04C585EE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18F9" w14:textId="6A279264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4E30BD" w14:paraId="2CAD7C07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366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6A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Bougival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7ABC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DE58" w14:textId="7FD38A4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AE03" w14:textId="5B6BB830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6CF9" w14:textId="174ABB34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</w:tr>
      <w:tr w:rsidR="004E30BD" w14:paraId="607CE957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DDC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EED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 Elysées Denfert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75E3" w14:textId="52C58D21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5FC0" w14:textId="6ED31FFE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="004E30B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443B" w14:textId="1CEE9BC1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7277" w14:textId="7AF0534B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</w:tr>
      <w:tr w:rsidR="004E30BD" w14:paraId="03EE81DF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8B9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09A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Houilles Carrières-sur-Seine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37C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1E5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E745" w14:textId="27C75F05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F89D" w14:textId="6DF515E2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4E30BD" w14:paraId="49C9FDCB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EB8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77A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Châtenay Malabry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306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F1B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230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38EF" w14:textId="5E2785EE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4E30BD" w14:paraId="1AE6C72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2DD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H08/HJ08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437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Saint-Germain-en-Laye / Chanteloup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BBBD" w14:textId="204A300C" w:rsidR="004E30BD" w:rsidRDefault="004E30BD" w:rsidP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2C2FF6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3281" w14:textId="12AF8CB6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7C4819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479F" w14:textId="2C945DAA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608D" w14:textId="5916A9BF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</w:tr>
      <w:tr w:rsidR="004E30BD" w14:paraId="6630682C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28E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558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Montigny-le-Bretonneux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ACFB" w14:textId="0AEB7D84" w:rsidR="004E30BD" w:rsidRDefault="004E30BD" w:rsidP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="002C2FF6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CE9B" w14:textId="20E164A0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="007C4819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FDB5" w14:textId="4B8525E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C3BA" w14:textId="659249E7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</w:t>
            </w:r>
          </w:p>
        </w:tc>
      </w:tr>
      <w:tr w:rsidR="004E30BD" w14:paraId="4A1AB150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434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550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Bailly Noisy-le-Roi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D8C4" w14:textId="77C1F3FE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AE45" w14:textId="4226069C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6975" w14:textId="4E5486B5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5F8F" w14:textId="435010E8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4E30BD" w14:paraId="4786537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250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44A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Flins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7CA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FA0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97B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11AA" w14:textId="7521EE8A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4E30BD" w14:paraId="044B4D41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CD1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77D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Neauphle-le-Château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AC86" w14:textId="171F2509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6679" w14:textId="52F0C647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08F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0A34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E30BD" w14:paraId="41C4740E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5A5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213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Versailles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F6E4" w14:textId="44F38404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7B77" w14:textId="09D6DEA4" w:rsidR="004E30BD" w:rsidRDefault="004E30BD" w:rsidP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7C4819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80FC" w14:textId="3FEE4B6A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7C4819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2DF2" w14:textId="0B0E19CE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</w:tr>
      <w:tr w:rsidR="004E30BD" w14:paraId="1AFF290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207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635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Chaville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0E13" w14:textId="5731C8B7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9FFB" w14:textId="7D288A7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390D" w14:textId="14542D9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6B88" w14:textId="2FE5D0D0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</w:tr>
      <w:tr w:rsidR="004E30BD" w14:paraId="4386D76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FB1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27C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Nanterre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AEC6" w14:textId="65E48308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D0D3" w14:textId="46318268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01E6" w14:textId="4638121E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A6D4" w14:textId="76689E27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</w:tr>
      <w:tr w:rsidR="004E30BD" w14:paraId="1F91B5C9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C82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536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 Saint-Exupery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B5AF" w14:textId="799D6BFE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E7AC" w14:textId="526D85B8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76F2" w14:textId="07F5E85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E40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</w:tr>
      <w:tr w:rsidR="004E30BD" w14:paraId="2416808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A37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854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Paris-Ravel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394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1046" w14:textId="4AD288C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03FA" w14:textId="01A634D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70A8" w14:textId="4FC5A29C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4E30BD" w14:paraId="68A395A6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587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E23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Carrières-sur-Seine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E2F4" w14:textId="18C9A27C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6550" w14:textId="0B32EC27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6A27" w14:textId="5B8D926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4DEF" w14:textId="43D932AA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</w:tr>
      <w:tr w:rsidR="004E30BD" w14:paraId="296ABFE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FA9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35C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Septeuil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A801" w14:textId="4B885B4F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007C" w14:textId="2784E495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71E1" w14:textId="7D2D5514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C6F6" w14:textId="1378836A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4E30BD" w14:paraId="2A4DFD46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05F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856F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Vanves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CFDD" w14:textId="7A4FD01F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1146" w14:textId="6CF6B3EC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88EA" w14:textId="79E8D662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54B8" w14:textId="352D6D02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4E30BD" w14:paraId="006467D9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258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36E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Villepreux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4915" w14:textId="348D8490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8C9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334C" w14:textId="3043EAD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D348" w14:textId="7F2CB54B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</w:tr>
      <w:tr w:rsidR="004E30BD" w14:paraId="789655A8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988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F1F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Bois-Colombes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970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EE31" w14:textId="63CF3AF0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9103" w14:textId="6B6C2AF7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2F74E" w14:textId="724DD82D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</w:tr>
      <w:tr w:rsidR="004E30BD" w14:paraId="7B61DDF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049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164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Boulogne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969D5" w14:textId="4951882E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CC66" w14:textId="5CDD6F2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2B7E" w14:textId="6ECE756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2A5C" w14:textId="3F520E62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</w:tr>
      <w:tr w:rsidR="004E30BD" w14:paraId="694E3DA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398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E62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8A30" w14:textId="1AED9563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1E5E" w14:textId="55BADC44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C833" w14:textId="52AB7391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3461" w14:textId="4857224D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4E30BD" w14:paraId="69C7A33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6C3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015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Courbevoie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C584" w14:textId="43750666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417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CE26" w14:textId="5B2A6047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3FB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</w:tr>
      <w:tr w:rsidR="004E30BD" w14:paraId="3F80C2DA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A7F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H27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1FF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Maule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4F41" w14:textId="7A6C7436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2224" w14:textId="47F38F1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9B63" w14:textId="6C3B8EA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1CC6" w14:textId="0F21130A" w:rsidR="004E30BD" w:rsidRDefault="004E30BD" w:rsidP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DB787E">
              <w:rPr>
                <w:color w:val="000000"/>
                <w:sz w:val="23"/>
                <w:szCs w:val="23"/>
              </w:rPr>
              <w:t>2</w:t>
            </w:r>
          </w:p>
        </w:tc>
      </w:tr>
      <w:tr w:rsidR="004E30BD" w14:paraId="0FD0901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06C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E09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0AAE" w14:textId="4D58D813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83A9" w14:textId="5819953C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CB0C" w14:textId="48DE2DC5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97B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4E30BD" w14:paraId="3DB5223C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31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02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 XV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C93D" w14:textId="3E3AAFEE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1789" w14:textId="6D5131A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853C" w14:textId="5D13F93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3DEB" w14:textId="075F6C98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E30BD" w14:paraId="479EEEB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24A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C24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 Tour Eiffel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4DC6" w14:textId="6DB6AC3D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58B5" w14:textId="5B1AA941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DEF0" w14:textId="13BCD67A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7D18" w14:textId="0A33A5D4" w:rsidR="004E30BD" w:rsidRDefault="004E30BD" w:rsidP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DB787E">
              <w:rPr>
                <w:color w:val="000000"/>
                <w:sz w:val="23"/>
                <w:szCs w:val="23"/>
              </w:rPr>
              <w:t>3</w:t>
            </w:r>
          </w:p>
        </w:tc>
      </w:tr>
      <w:tr w:rsidR="004E30BD" w14:paraId="7DE63D73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AD84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672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Le Pecq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714D" w14:textId="43664ACB" w:rsidR="004E30BD" w:rsidRDefault="002C2FF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75E8" w14:textId="1C9B86DB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2471" w14:textId="08D2CBC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D0C0" w14:textId="34AD5D9B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E30BD" w14:paraId="37BBE78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4D9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EB4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Mantes-la-Ville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F6E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F722" w14:textId="7FD840FF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91B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11F0" w14:textId="6D72F7A0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E30BD" w14:paraId="1BE747CB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CB0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142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 Georges Brassens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ACE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20B6" w14:textId="5E5A4D56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DD8E" w14:textId="24D3578C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7C481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658BE" w14:textId="0B93FCAA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E30BD" w14:paraId="202D99CB" w14:textId="77777777" w:rsidTr="00DB787E">
        <w:trPr>
          <w:trHeight w:val="78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9F743" w14:textId="77777777" w:rsidR="004E30BD" w:rsidRDefault="004E30B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Sous-total clubs civils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87E1" w14:textId="77777777" w:rsidR="004E30BD" w:rsidRDefault="004E30BD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819B" w14:textId="7BB50D14" w:rsidR="004E30BD" w:rsidRDefault="004E30BD" w:rsidP="007C4819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6</w:t>
            </w:r>
            <w:r w:rsidR="007C4819">
              <w:rPr>
                <w:b/>
                <w:bCs/>
                <w:i/>
                <w:iCs/>
                <w:color w:val="003300"/>
                <w:sz w:val="28"/>
                <w:szCs w:val="28"/>
              </w:rPr>
              <w:t>9</w:t>
            </w: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D9FF" w14:textId="49E14814" w:rsidR="004E30BD" w:rsidRDefault="007C4819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74</w:t>
            </w:r>
            <w:r w:rsidR="004E30BD">
              <w:rPr>
                <w:b/>
                <w:bCs/>
                <w:i/>
                <w:iCs/>
                <w:color w:val="003300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EF70" w14:textId="0082B197" w:rsidR="004E30BD" w:rsidRDefault="00DB787E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575</w:t>
            </w:r>
          </w:p>
        </w:tc>
      </w:tr>
      <w:tr w:rsidR="004E30BD" w14:paraId="4F73799E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CF3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HI01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91D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0B44" w14:textId="46872E9F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11C8" w14:textId="4C1EA112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1CF2" w14:textId="3F8D6DC4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29F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4E30BD" w14:paraId="41FC6486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90C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HI03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9E6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Saint-Lambert-des-Bois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77D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285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CA9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61D8" w14:textId="29717761" w:rsidR="004E30BD" w:rsidRDefault="00DB78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4E30BD" w14:paraId="3A985F47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F45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F9E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0662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B3E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21C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790B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4E30BD" w14:paraId="0C956261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FEB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5BE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E4EB" w14:textId="69F888B3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C080" w14:textId="3EF11A38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99A8" w14:textId="1DC57D54" w:rsidR="004E30BD" w:rsidRDefault="007C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B3D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4E30BD" w14:paraId="6C74116A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036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DA8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La Garenne Colombes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C29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E84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F7C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6CC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4E30BD" w14:paraId="4135589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955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A8B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Colombes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3FA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C49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885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F68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D84E3E" w14:paraId="7F6E5E2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54D43" w14:textId="547B5CB6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1CF18" w14:textId="1BA084B1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97B2" w14:textId="64ABFBB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688C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9761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39E3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D84E3E" w14:paraId="7873AD4D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FE4B3" w14:textId="62B4467C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86B7" w14:textId="3900EC2C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Paris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CC3C" w14:textId="73280E2A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E4A7" w14:textId="20449631" w:rsidR="00D84E3E" w:rsidRDefault="00DB787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9FC0" w14:textId="702D72BB" w:rsidR="00D84E3E" w:rsidRDefault="00DB787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74B9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D84E3E" w14:paraId="5703A112" w14:textId="77777777" w:rsidTr="00DB787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25142" w14:textId="737127C0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HS41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3FFBB" w14:textId="570EF3CC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Trappes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8FF5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A0D8" w14:textId="4EB00DEB" w:rsidR="00D84E3E" w:rsidRDefault="00DB787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353E" w14:textId="2DB48D37" w:rsidR="00D84E3E" w:rsidRDefault="00DB787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5CE6" w14:textId="77777777" w:rsidR="00D84E3E" w:rsidRDefault="00D84E3E" w:rsidP="00D84E3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D84E3E" w14:paraId="59EABC98" w14:textId="77777777" w:rsidTr="00DB787E">
        <w:trPr>
          <w:trHeight w:val="78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70E40" w14:textId="77777777" w:rsidR="00D84E3E" w:rsidRDefault="00D84E3E" w:rsidP="00D84E3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Sous-total clubs scolaires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7781" w14:textId="5A59EDF9" w:rsidR="00D84E3E" w:rsidRDefault="00D84E3E" w:rsidP="00D84E3E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69ED" w14:textId="49275FC3" w:rsidR="00D84E3E" w:rsidRDefault="00D84E3E" w:rsidP="00D84E3E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8FAD" w14:textId="24956DF4" w:rsidR="00D84E3E" w:rsidRDefault="00D84E3E" w:rsidP="00D84E3E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1</w:t>
            </w:r>
            <w:r w:rsidR="00DB787E">
              <w:rPr>
                <w:b/>
                <w:bCs/>
                <w:i/>
                <w:iCs/>
                <w:color w:val="003300"/>
                <w:sz w:val="28"/>
                <w:szCs w:val="28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ACF3" w14:textId="19F2E60B" w:rsidR="00D84E3E" w:rsidRDefault="00DB787E" w:rsidP="00D84E3E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16</w:t>
            </w:r>
          </w:p>
        </w:tc>
      </w:tr>
      <w:tr w:rsidR="00D84E3E" w14:paraId="3CE54DCF" w14:textId="77777777" w:rsidTr="00DB787E">
        <w:trPr>
          <w:trHeight w:val="39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1F6A7" w14:textId="77777777" w:rsidR="00D84E3E" w:rsidRDefault="00D84E3E" w:rsidP="00D84E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1991" w14:textId="155B3535" w:rsidR="00D84E3E" w:rsidRDefault="00D84E3E" w:rsidP="00D84E3E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B2A8" w14:textId="38A605C1" w:rsidR="00D84E3E" w:rsidRDefault="00D84E3E" w:rsidP="00DB787E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7</w:t>
            </w:r>
            <w:r w:rsidR="00DB787E">
              <w:rPr>
                <w:b/>
                <w:bCs/>
                <w:color w:val="003300"/>
                <w:sz w:val="28"/>
                <w:szCs w:val="28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AEED" w14:textId="7815250D" w:rsidR="00D84E3E" w:rsidRDefault="00D84E3E" w:rsidP="00DB787E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7</w:t>
            </w:r>
            <w:r w:rsidR="00DB787E">
              <w:rPr>
                <w:b/>
                <w:bCs/>
                <w:color w:val="003300"/>
                <w:sz w:val="28"/>
                <w:szCs w:val="28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00B" w14:textId="6E1B50EE" w:rsidR="00D84E3E" w:rsidRDefault="00DB787E" w:rsidP="00D84E3E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591</w:t>
            </w:r>
          </w:p>
        </w:tc>
      </w:tr>
    </w:tbl>
    <w:p w14:paraId="43E6C2AF" w14:textId="77777777" w:rsidR="00F57C24" w:rsidRDefault="00F57C24" w:rsidP="00C11384">
      <w:pPr>
        <w:jc w:val="both"/>
        <w:rPr>
          <w:sz w:val="22"/>
          <w:szCs w:val="22"/>
        </w:rPr>
      </w:pPr>
    </w:p>
    <w:p w14:paraId="06C78E2B" w14:textId="59E08931" w:rsidR="00C11384" w:rsidRDefault="00E376E5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C11384" w:rsidRPr="002B5E0D">
        <w:rPr>
          <w:sz w:val="22"/>
          <w:szCs w:val="22"/>
        </w:rPr>
        <w:t xml:space="preserve">erci à tous et </w:t>
      </w:r>
      <w:r w:rsidR="00C11384">
        <w:rPr>
          <w:sz w:val="22"/>
          <w:szCs w:val="22"/>
        </w:rPr>
        <w:t>à</w:t>
      </w:r>
      <w:r w:rsidR="00C11384" w:rsidRPr="002B5E0D">
        <w:rPr>
          <w:sz w:val="22"/>
          <w:szCs w:val="22"/>
        </w:rPr>
        <w:t xml:space="preserve"> toutes pour l’eng</w:t>
      </w:r>
      <w:r w:rsidR="00C11384">
        <w:rPr>
          <w:sz w:val="22"/>
          <w:szCs w:val="22"/>
        </w:rPr>
        <w:t>agement passé, présent et futur, dans vos clubs respectifs</w:t>
      </w:r>
      <w:r>
        <w:rPr>
          <w:sz w:val="22"/>
          <w:szCs w:val="22"/>
        </w:rPr>
        <w:t>.</w:t>
      </w:r>
    </w:p>
    <w:p w14:paraId="30A5ABE3" w14:textId="77777777" w:rsidR="00303AE1" w:rsidRDefault="00303AE1" w:rsidP="008829DF">
      <w:pPr>
        <w:jc w:val="both"/>
        <w:rPr>
          <w:i/>
          <w:sz w:val="22"/>
          <w:szCs w:val="22"/>
        </w:rPr>
      </w:pPr>
    </w:p>
    <w:p w14:paraId="5EBFFA01" w14:textId="77777777" w:rsidR="002F032E" w:rsidRPr="002B5E0D" w:rsidRDefault="002F032E" w:rsidP="008829DF">
      <w:pPr>
        <w:jc w:val="both"/>
        <w:rPr>
          <w:i/>
          <w:sz w:val="22"/>
          <w:szCs w:val="22"/>
        </w:rPr>
      </w:pPr>
    </w:p>
    <w:p w14:paraId="05E6F0B4" w14:textId="7A83526E" w:rsidR="00BF5113" w:rsidRPr="00BF5113" w:rsidRDefault="007E4A6B" w:rsidP="00BF511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Point sur l’activité au </w:t>
      </w:r>
      <w:r w:rsidR="007D28CC">
        <w:rPr>
          <w:rFonts w:eastAsia="Calibri"/>
          <w:b/>
          <w:sz w:val="28"/>
          <w:szCs w:val="28"/>
          <w:lang w:eastAsia="en-US"/>
        </w:rPr>
        <w:t>21</w:t>
      </w:r>
      <w:r w:rsidR="004E30BD">
        <w:rPr>
          <w:rFonts w:eastAsia="Calibri"/>
          <w:b/>
          <w:sz w:val="28"/>
          <w:szCs w:val="28"/>
          <w:lang w:eastAsia="en-US"/>
        </w:rPr>
        <w:t>/</w:t>
      </w:r>
      <w:r w:rsidR="007D28CC">
        <w:rPr>
          <w:rFonts w:eastAsia="Calibri"/>
          <w:b/>
          <w:sz w:val="28"/>
          <w:szCs w:val="28"/>
          <w:lang w:eastAsia="en-US"/>
        </w:rPr>
        <w:t>0</w:t>
      </w:r>
      <w:r w:rsidR="004E30BD">
        <w:rPr>
          <w:rFonts w:eastAsia="Calibri"/>
          <w:b/>
          <w:sz w:val="28"/>
          <w:szCs w:val="28"/>
          <w:lang w:eastAsia="en-US"/>
        </w:rPr>
        <w:t>2/20</w:t>
      </w:r>
      <w:r w:rsidR="007D28CC">
        <w:rPr>
          <w:rFonts w:eastAsia="Calibri"/>
          <w:b/>
          <w:sz w:val="28"/>
          <w:szCs w:val="28"/>
          <w:lang w:eastAsia="en-US"/>
        </w:rPr>
        <w:t>2</w:t>
      </w:r>
      <w:r w:rsidR="004E30BD">
        <w:rPr>
          <w:rFonts w:eastAsia="Calibri"/>
          <w:b/>
          <w:sz w:val="28"/>
          <w:szCs w:val="28"/>
          <w:lang w:eastAsia="en-US"/>
        </w:rPr>
        <w:t>1</w:t>
      </w:r>
    </w:p>
    <w:p w14:paraId="07ACD1EE" w14:textId="77777777" w:rsidR="002F032E" w:rsidRDefault="002F032E" w:rsidP="008829DF">
      <w:pPr>
        <w:jc w:val="both"/>
        <w:rPr>
          <w:sz w:val="22"/>
          <w:szCs w:val="22"/>
        </w:rPr>
      </w:pPr>
    </w:p>
    <w:p w14:paraId="0BFE5535" w14:textId="77777777" w:rsidR="00E940E5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</w:t>
      </w:r>
      <w:r w:rsidR="00240DBA">
        <w:rPr>
          <w:sz w:val="22"/>
          <w:szCs w:val="22"/>
        </w:rPr>
        <w:t>le</w:t>
      </w:r>
      <w:r>
        <w:rPr>
          <w:sz w:val="22"/>
          <w:szCs w:val="22"/>
        </w:rPr>
        <w:t xml:space="preserve"> tableau</w:t>
      </w:r>
      <w:r w:rsidR="00240DBA">
        <w:rPr>
          <w:sz w:val="22"/>
          <w:szCs w:val="22"/>
        </w:rPr>
        <w:t xml:space="preserve"> qui suit</w:t>
      </w:r>
      <w:r>
        <w:rPr>
          <w:sz w:val="22"/>
          <w:szCs w:val="22"/>
        </w:rPr>
        <w:t>, ne figure</w:t>
      </w:r>
      <w:r w:rsidR="001B1079">
        <w:rPr>
          <w:sz w:val="22"/>
          <w:szCs w:val="22"/>
        </w:rPr>
        <w:t>nt</w:t>
      </w:r>
      <w:r>
        <w:rPr>
          <w:sz w:val="22"/>
          <w:szCs w:val="22"/>
        </w:rPr>
        <w:t xml:space="preserve"> pas les tournois catégoriels et les tournois par paires</w:t>
      </w:r>
    </w:p>
    <w:p w14:paraId="37177924" w14:textId="77777777" w:rsidR="004E30BD" w:rsidRDefault="004E30BD" w:rsidP="008829DF">
      <w:pPr>
        <w:jc w:val="both"/>
        <w:rPr>
          <w:sz w:val="22"/>
          <w:szCs w:val="22"/>
        </w:rPr>
      </w:pPr>
    </w:p>
    <w:p w14:paraId="1A8F3E56" w14:textId="77777777" w:rsidR="002F032E" w:rsidRDefault="002F032E" w:rsidP="008829DF">
      <w:pPr>
        <w:jc w:val="both"/>
        <w:rPr>
          <w:sz w:val="22"/>
          <w:szCs w:val="22"/>
        </w:rPr>
      </w:pPr>
    </w:p>
    <w:tbl>
      <w:tblPr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460"/>
        <w:gridCol w:w="1460"/>
        <w:gridCol w:w="1450"/>
        <w:gridCol w:w="1500"/>
        <w:gridCol w:w="1540"/>
      </w:tblGrid>
      <w:tr w:rsidR="004E30BD" w14:paraId="12B7E476" w14:textId="77777777" w:rsidTr="004E30BD">
        <w:trPr>
          <w:trHeight w:val="375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1E12" w14:textId="77777777" w:rsidR="004E30BD" w:rsidRDefault="004E30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Tournois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E31" w14:textId="67AE068F" w:rsidR="004E30BD" w:rsidRDefault="004E30BD" w:rsidP="007D28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D28CC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/201</w:t>
            </w:r>
            <w:r w:rsidR="007D28CC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360" w14:textId="5FE86A70" w:rsidR="004E30BD" w:rsidRDefault="004E30BD" w:rsidP="00974C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974CAB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>/201</w:t>
            </w:r>
            <w:r w:rsidR="00974CA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ED9" w14:textId="797DFD84" w:rsidR="004E30BD" w:rsidRDefault="004E30BD" w:rsidP="00974C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974CAB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/201</w:t>
            </w:r>
            <w:r w:rsidR="00974CAB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D8F" w14:textId="26D808CE" w:rsidR="004E30BD" w:rsidRDefault="004E30BD" w:rsidP="008507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8507F7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/20</w:t>
            </w:r>
            <w:r w:rsidR="008507F7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FAB" w14:textId="3834ED91" w:rsidR="004E30BD" w:rsidRDefault="004E30BD" w:rsidP="008507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507F7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/202</w:t>
            </w:r>
            <w:r w:rsidR="008507F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E30BD" w14:paraId="2A11F5BB" w14:textId="77777777" w:rsidTr="004E30BD">
        <w:trPr>
          <w:trHeight w:val="7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4554" w14:textId="77777777" w:rsidR="004E30BD" w:rsidRDefault="004E30B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5C7" w14:textId="77777777" w:rsidR="004E30BD" w:rsidRDefault="004E30B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A1A" w14:textId="77777777" w:rsidR="004E30BD" w:rsidRDefault="004E30B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3E0" w14:textId="77777777" w:rsidR="004E30BD" w:rsidRDefault="004E30B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657" w14:textId="77777777" w:rsidR="004E30BD" w:rsidRDefault="004E30B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9C3" w14:textId="77777777" w:rsidR="004E30BD" w:rsidRDefault="004E30B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</w:tr>
      <w:tr w:rsidR="004E30BD" w14:paraId="1F76B956" w14:textId="77777777" w:rsidTr="004E30BD">
        <w:trPr>
          <w:trHeight w:val="390"/>
        </w:trPr>
        <w:tc>
          <w:tcPr>
            <w:tcW w:w="1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E340" w14:textId="77777777" w:rsidR="004E30BD" w:rsidRDefault="004E30B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homologables (hors TH2 catégoriels et Paires)</w:t>
            </w:r>
          </w:p>
        </w:tc>
      </w:tr>
      <w:tr w:rsidR="004E30BD" w14:paraId="649AD059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DCB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Montrouge TH3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A629" w14:textId="612DD327" w:rsidR="004E30BD" w:rsidRDefault="004E30BD" w:rsidP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7D28CC"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3D86" w14:textId="547D42EA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974CAB">
              <w:rPr>
                <w:color w:val="000000"/>
                <w:sz w:val="23"/>
                <w:szCs w:val="23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439" w14:textId="7C100374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A0AD" w14:textId="769D9EF2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021C" w14:textId="3F84073C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50B0900A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0E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Boulogne TH3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5124" w14:textId="497ACB91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DA4" w14:textId="2555F6AA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512" w14:textId="710B649B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AE0" w14:textId="4020ECC4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63D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2D8A7B9D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46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Chaville TH3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5C0" w14:textId="66610717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5EA" w14:textId="743CC8C7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091" w14:textId="22A02D87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2D5B" w14:textId="33A86A27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DE5D" w14:textId="5EB145A3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23A16954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A2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Elancourt TH2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FE1" w14:textId="1AB2530B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40F" w14:textId="2C025C8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B90" w14:textId="604D299F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7487" w14:textId="34BAA5B5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A9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5CB84506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74D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Courbevoie TH2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BB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164" w14:textId="356B75BB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7EE" w14:textId="15915D84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8DB1" w14:textId="1D62AB0C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D0A" w14:textId="51C95761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30BD" w14:paraId="1A6FF556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07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Courbevoie / Rueil Malmaison TH3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3D9" w14:textId="1C1D24E3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046" w14:textId="1CC91300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C278" w14:textId="4ADFBC15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4E30BD">
              <w:rPr>
                <w:color w:val="000000"/>
                <w:sz w:val="23"/>
                <w:szCs w:val="23"/>
              </w:rPr>
              <w:t>0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4F2" w14:textId="2BCA8360" w:rsidR="004E30BD" w:rsidRDefault="008507F7" w:rsidP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91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0875D3BA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A46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 TH2/TH3 PO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9A8" w14:textId="610CFD14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BDD" w14:textId="0C3D8019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E49D" w14:textId="0DCE6EC8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105" w14:textId="71CF3065" w:rsidR="004E30BD" w:rsidRDefault="008507F7" w:rsidP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95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39D07C11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3E3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Meudon TH3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8CB" w14:textId="57FB8C5B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62C" w14:textId="656C62A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  <w:r w:rsidR="004E30B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931" w14:textId="223EE32D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A328" w14:textId="66F1B0E7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4E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093A372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816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Départemental 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AAA7" w14:textId="25630F91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729" w14:textId="45AA9B58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61A" w14:textId="060489C5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4DB" w14:textId="5F59525C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E20" w14:textId="59C2120C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39E575ED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7AA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Départemental 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E4D" w14:textId="50E87A2A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6EB" w14:textId="335333A4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A474" w14:textId="096168B9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33C" w14:textId="1EAD8E97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09E" w14:textId="53934039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401DF455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C77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Départemental 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756" w14:textId="7958D204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F89" w14:textId="48CFA1B8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6D3" w14:textId="55BF8AAA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E25" w14:textId="11768126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B7B" w14:textId="0AC5D93A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60CCD0DF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367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Régional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DDC" w14:textId="79577AFA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074" w14:textId="0DF1628A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A2AF" w14:textId="594E4FC6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6D1" w14:textId="08CBA912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88F" w14:textId="0E342B8D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409B938C" w14:textId="77777777" w:rsidTr="004E30BD">
        <w:trPr>
          <w:trHeight w:val="390"/>
        </w:trPr>
        <w:tc>
          <w:tcPr>
            <w:tcW w:w="1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C92" w14:textId="77777777" w:rsidR="004E30BD" w:rsidRDefault="004E30B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par centres (nombre de joueurs ayant joué dans le comité)</w:t>
            </w:r>
          </w:p>
        </w:tc>
      </w:tr>
      <w:tr w:rsidR="004E30BD" w14:paraId="712E709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38C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Phase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8BE" w14:textId="56FF48B1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1AE" w14:textId="33FFB98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0630" w14:textId="2877774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4186" w14:textId="27D1C98A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C3D" w14:textId="4AEF473E" w:rsidR="004E30BD" w:rsidRDefault="008507F7" w:rsidP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Annulée</w:t>
            </w:r>
          </w:p>
        </w:tc>
      </w:tr>
      <w:tr w:rsidR="004E30BD" w14:paraId="5A3D76DB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84B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Phase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D66" w14:textId="518AA3FB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9F2F" w14:textId="6DF9927C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51A" w14:textId="121ED2E1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76EB" w14:textId="270D959A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F25C" w14:textId="78891AF0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Annulée</w:t>
            </w:r>
          </w:p>
        </w:tc>
      </w:tr>
      <w:tr w:rsidR="004E30BD" w14:paraId="6B85B568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BAF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Phase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02D" w14:textId="75D0DE46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A948" w14:textId="29045EB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230F" w14:textId="09EDFB30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74B" w14:textId="1C9D1658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F0DA" w14:textId="5032B428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Annulée</w:t>
            </w:r>
          </w:p>
        </w:tc>
      </w:tr>
      <w:tr w:rsidR="004E30BD" w14:paraId="23FA71AB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B4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Simultané National avec Handicap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6778" w14:textId="4400881E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DAA" w14:textId="620EF241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8C8" w14:textId="67112527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 (Neurodon)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912" w14:textId="365C38BC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</w:t>
            </w:r>
            <w:r w:rsidR="004E30BD">
              <w:rPr>
                <w:color w:val="000000"/>
                <w:sz w:val="23"/>
                <w:szCs w:val="23"/>
              </w:rPr>
              <w:t xml:space="preserve"> (Neurodon)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E43" w14:textId="5811548C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7ACAEFF6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46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Simultané Mondial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D1D" w14:textId="425C1B39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D24" w14:textId="64BDC74C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5C1F" w14:textId="76508A69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974CAB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406" w14:textId="69C9DFAD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DF3" w14:textId="2BE55866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Reporté</w:t>
            </w:r>
          </w:p>
        </w:tc>
      </w:tr>
      <w:tr w:rsidR="004E30BD" w14:paraId="13AE2E5A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4A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Simultané Mondial de Blitz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9745" w14:textId="5E023366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34E5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E5E" w14:textId="0A686475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FF8" w14:textId="21366B2D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="008507F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9D3" w14:textId="514B8E49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</w:p>
        </w:tc>
      </w:tr>
      <w:tr w:rsidR="004E30BD" w14:paraId="18197671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FF5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Simultané Mondial Semi Rapide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C34" w14:textId="22E4ED8A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CAF" w14:textId="3CD1D3D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E97" w14:textId="4D6C6E54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89B" w14:textId="40208BD2" w:rsidR="004E30BD" w:rsidRDefault="008507F7" w:rsidP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C4D" w14:textId="19F6211C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Reporté</w:t>
            </w:r>
          </w:p>
        </w:tc>
      </w:tr>
      <w:tr w:rsidR="004E30BD" w14:paraId="6828F866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94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Qualifs Vermeils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220A" w14:textId="297DC086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1CA" w14:textId="2AF33291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927" w14:textId="21FA721F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DAF" w14:textId="0D2FF143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51D" w14:textId="2DE5FDCF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129</w:t>
            </w:r>
          </w:p>
        </w:tc>
      </w:tr>
      <w:tr w:rsidR="004E30BD" w14:paraId="1443F7B5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4A1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Qualifs Vermeils 2 (Simultané Verdiam)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BA9C" w14:textId="7F7D48CF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37B" w14:textId="2A2BAF25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  <w:r w:rsidR="004E30BD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33B" w14:textId="29C30B40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4E90" w14:textId="45A22DD3" w:rsidR="004E30BD" w:rsidRDefault="008507F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52B" w14:textId="40AB3F2A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</w:t>
            </w:r>
            <w:r w:rsidR="00880ED9">
              <w:rPr>
                <w:color w:val="000000"/>
                <w:sz w:val="23"/>
                <w:szCs w:val="23"/>
              </w:rPr>
              <w:t>es</w:t>
            </w:r>
          </w:p>
        </w:tc>
      </w:tr>
      <w:tr w:rsidR="004E30BD" w14:paraId="6C678162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05E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IdF en PO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FCF" w14:textId="538B6C82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1BE" w14:textId="18917BD9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EBD3" w14:textId="42B3716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12A" w14:textId="547CB058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4F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4CA7DD5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4A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Qualifications Interclubs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3AC1" w14:textId="61B37BE7" w:rsidR="004E30BD" w:rsidRDefault="004E30BD" w:rsidP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7D28CC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DA47" w14:textId="2B98E870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974CAB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94E" w14:textId="34EA4606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974CAB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1210" w14:textId="6297DEAC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9A8" w14:textId="5AFC74C6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Annulées</w:t>
            </w:r>
          </w:p>
        </w:tc>
      </w:tr>
      <w:tr w:rsidR="004E30BD" w14:paraId="4C1BA3DD" w14:textId="77777777" w:rsidTr="004E30BD">
        <w:trPr>
          <w:trHeight w:val="390"/>
        </w:trPr>
        <w:tc>
          <w:tcPr>
            <w:tcW w:w="1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BFE" w14:textId="77777777" w:rsidR="004E30BD" w:rsidRDefault="004E30B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Epreuves Jeunes et Scolaires (hors finale des Championnats de France)</w:t>
            </w:r>
          </w:p>
        </w:tc>
      </w:tr>
      <w:tr w:rsidR="004E30BD" w14:paraId="77E16533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210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Championnat d'Académie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489D" w14:textId="03C4128A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98E" w14:textId="62E13DB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411A" w14:textId="32232A68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974CAB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7E74" w14:textId="0AE11E8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Annulé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34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65D69E1E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5788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Concours des Ecoles (Finale)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B593" w14:textId="10AF9CC9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8F1" w14:textId="4DD6023D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F02" w14:textId="568572F3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A6C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44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52D2AF1A" w14:textId="77777777" w:rsidTr="004E30BD">
        <w:trPr>
          <w:trHeight w:val="390"/>
        </w:trPr>
        <w:tc>
          <w:tcPr>
            <w:tcW w:w="1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10D" w14:textId="77777777" w:rsidR="004E30BD" w:rsidRDefault="004E30B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en classique (hors finale des interclubs)</w:t>
            </w:r>
          </w:p>
        </w:tc>
      </w:tr>
      <w:tr w:rsidR="004E30BD" w14:paraId="6897FF6E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A3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Tournoi classique de Courbevoie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A2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127" w14:textId="77E5E57A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28+16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8DE" w14:textId="286B9028" w:rsidR="004E30BD" w:rsidRDefault="00974CAB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  <w:r w:rsidR="004E30BD">
              <w:rPr>
                <w:color w:val="000000"/>
                <w:sz w:val="23"/>
                <w:szCs w:val="23"/>
              </w:rPr>
              <w:t>+1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33A" w14:textId="5DAD60C2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974CA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518" w14:textId="2218AC05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30BD" w14:paraId="09FB00D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697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Tournoi classique de Boulogne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A59" w14:textId="39FCE2C8" w:rsidR="004E30BD" w:rsidRDefault="004E30BD" w:rsidP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7D28CC">
              <w:rPr>
                <w:color w:val="000000"/>
                <w:sz w:val="23"/>
                <w:szCs w:val="23"/>
              </w:rPr>
              <w:t>8+22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AB7" w14:textId="686F9EE4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974CAB">
              <w:rPr>
                <w:color w:val="000000"/>
                <w:sz w:val="23"/>
                <w:szCs w:val="23"/>
              </w:rPr>
              <w:t>6</w:t>
            </w:r>
            <w:r>
              <w:rPr>
                <w:color w:val="000000"/>
                <w:sz w:val="23"/>
                <w:szCs w:val="23"/>
              </w:rPr>
              <w:t>+</w:t>
            </w:r>
            <w:r w:rsidR="00974CAB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E4E9" w14:textId="510A0A3A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4F4" w14:textId="2652994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22+</w:t>
            </w:r>
            <w:r w:rsidR="004E30B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D94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4E30BD" w14:paraId="7FC41F1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2D0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Tournoi classique de Paris Saint-Exupéry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3EF" w14:textId="2B5EAB89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0BA" w14:textId="3936455D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5A8" w14:textId="14691B1F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12+26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210" w14:textId="3E9647F0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974CAB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>+2</w:t>
            </w:r>
            <w:r w:rsidR="00974CAB">
              <w:rPr>
                <w:color w:val="000000"/>
                <w:sz w:val="23"/>
                <w:szCs w:val="23"/>
              </w:rPr>
              <w:t>3+13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618" w14:textId="278BF85C" w:rsidR="004E30BD" w:rsidRDefault="004E30BD" w:rsidP="008507F7">
            <w:pPr>
              <w:rPr>
                <w:color w:val="000000"/>
                <w:sz w:val="23"/>
                <w:szCs w:val="23"/>
              </w:rPr>
            </w:pPr>
          </w:p>
        </w:tc>
      </w:tr>
      <w:tr w:rsidR="004E30BD" w14:paraId="6682B537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89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Tournoi classique de </w:t>
            </w:r>
            <w:commentRangeStart w:id="0"/>
            <w:r>
              <w:rPr>
                <w:color w:val="000000"/>
                <w:sz w:val="23"/>
                <w:szCs w:val="23"/>
              </w:rPr>
              <w:t>Chaville</w:t>
            </w:r>
            <w:commentRangeEnd w:id="0"/>
            <w:r w:rsidR="00974CAB">
              <w:rPr>
                <w:rStyle w:val="Marquedecommentaire"/>
              </w:rPr>
              <w:commentReference w:id="0"/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EF1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DBA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208" w14:textId="40014599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20+24+14+20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13E" w14:textId="0AFF66C3" w:rsidR="004E30BD" w:rsidRDefault="004E30BD" w:rsidP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24+1</w:t>
            </w:r>
            <w:r w:rsidR="00974CA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742D" w14:textId="519ADA88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30BD" w14:paraId="1E0A9B7F" w14:textId="77777777" w:rsidTr="004E30B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B23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Interclubs Régionaux en classique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6BB" w14:textId="71717003" w:rsidR="004E30BD" w:rsidRDefault="007D28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="004E30BD"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5AF" w14:textId="77777777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 équipes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492" w14:textId="19FF7492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4E30BD"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1F25" w14:textId="28935DF8" w:rsidR="004E30BD" w:rsidRDefault="00974CA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4E30BD">
              <w:rPr>
                <w:color w:val="000000"/>
                <w:sz w:val="23"/>
                <w:szCs w:val="23"/>
              </w:rPr>
              <w:t xml:space="preserve"> équipes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A92" w14:textId="25F3311F" w:rsidR="004E30BD" w:rsidRDefault="004E30B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  <w:r w:rsidR="008507F7">
              <w:rPr>
                <w:color w:val="000000"/>
                <w:sz w:val="23"/>
                <w:szCs w:val="23"/>
              </w:rPr>
              <w:t>Annulés</w:t>
            </w:r>
          </w:p>
        </w:tc>
      </w:tr>
    </w:tbl>
    <w:p w14:paraId="17FC236B" w14:textId="77777777" w:rsidR="004E30BD" w:rsidRDefault="004E30BD" w:rsidP="008829DF">
      <w:pPr>
        <w:jc w:val="both"/>
        <w:rPr>
          <w:sz w:val="22"/>
          <w:szCs w:val="22"/>
        </w:rPr>
      </w:pPr>
    </w:p>
    <w:p w14:paraId="4D734688" w14:textId="085C2581" w:rsidR="00AC2EED" w:rsidRDefault="00B14898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Pour cette saison, la seule épreuve qui a pu se déroul</w:t>
      </w:r>
      <w:r w:rsidR="00AF4B29">
        <w:rPr>
          <w:sz w:val="22"/>
          <w:szCs w:val="22"/>
        </w:rPr>
        <w:t>er</w:t>
      </w:r>
      <w:r>
        <w:rPr>
          <w:sz w:val="22"/>
          <w:szCs w:val="22"/>
        </w:rPr>
        <w:t xml:space="preserve"> avec le respect des règles sanitaires est la qualification </w:t>
      </w:r>
      <w:r w:rsidR="00AF4B29">
        <w:rPr>
          <w:sz w:val="22"/>
          <w:szCs w:val="22"/>
        </w:rPr>
        <w:t>V</w:t>
      </w:r>
      <w:r>
        <w:rPr>
          <w:sz w:val="22"/>
          <w:szCs w:val="22"/>
        </w:rPr>
        <w:t>ermeils</w:t>
      </w:r>
      <w:r w:rsidR="00AF4B29">
        <w:rPr>
          <w:sz w:val="22"/>
          <w:szCs w:val="22"/>
        </w:rPr>
        <w:t>/Diamants/Rubis</w:t>
      </w:r>
      <w:r>
        <w:rPr>
          <w:sz w:val="22"/>
          <w:szCs w:val="22"/>
        </w:rPr>
        <w:t xml:space="preserve">. </w:t>
      </w:r>
    </w:p>
    <w:p w14:paraId="56AC1320" w14:textId="026B784A" w:rsidR="00B14898" w:rsidRDefault="00B14898" w:rsidP="00B148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Nous attendons d’avoir plus de vision sur les conditions </w:t>
      </w:r>
      <w:r w:rsidR="00AF4B29">
        <w:rPr>
          <w:sz w:val="22"/>
          <w:szCs w:val="22"/>
        </w:rPr>
        <w:t xml:space="preserve">sanitaires </w:t>
      </w:r>
      <w:r>
        <w:rPr>
          <w:sz w:val="22"/>
          <w:szCs w:val="22"/>
        </w:rPr>
        <w:t xml:space="preserve">pour l’organisation éventuelle du simultané mondial qui </w:t>
      </w:r>
      <w:r w:rsidR="00AF4B29">
        <w:rPr>
          <w:sz w:val="22"/>
          <w:szCs w:val="22"/>
        </w:rPr>
        <w:t>est replanifié</w:t>
      </w:r>
      <w:r>
        <w:rPr>
          <w:sz w:val="22"/>
          <w:szCs w:val="22"/>
        </w:rPr>
        <w:t xml:space="preserve"> le dimanche 25 avril 2021. Le semi rapide est reporté au mois de juillet</w:t>
      </w:r>
      <w:r w:rsidR="00AF4B29">
        <w:rPr>
          <w:sz w:val="22"/>
          <w:szCs w:val="22"/>
        </w:rPr>
        <w:t>.</w:t>
      </w:r>
    </w:p>
    <w:p w14:paraId="553A341C" w14:textId="694B9308" w:rsidR="00A975C3" w:rsidRDefault="00A975C3" w:rsidP="008829DF">
      <w:pPr>
        <w:jc w:val="both"/>
        <w:rPr>
          <w:sz w:val="22"/>
          <w:szCs w:val="22"/>
        </w:rPr>
      </w:pPr>
    </w:p>
    <w:p w14:paraId="6742F87A" w14:textId="77777777" w:rsidR="00D27BBB" w:rsidRDefault="00D27BBB" w:rsidP="008829DF">
      <w:pPr>
        <w:jc w:val="both"/>
        <w:rPr>
          <w:sz w:val="22"/>
          <w:szCs w:val="22"/>
        </w:rPr>
      </w:pPr>
    </w:p>
    <w:p w14:paraId="34EE04B1" w14:textId="77777777" w:rsidR="00520169" w:rsidRDefault="00B21972" w:rsidP="008829DF">
      <w:pPr>
        <w:jc w:val="both"/>
        <w:rPr>
          <w:b/>
          <w:u w:val="single"/>
        </w:rPr>
      </w:pPr>
      <w:r w:rsidRPr="00B21972">
        <w:rPr>
          <w:b/>
          <w:u w:val="single"/>
        </w:rPr>
        <w:t>Point 2 : Secrétariat</w:t>
      </w:r>
    </w:p>
    <w:p w14:paraId="2A36D112" w14:textId="77777777" w:rsidR="00B21972" w:rsidRDefault="00B21972" w:rsidP="008829DF">
      <w:pPr>
        <w:jc w:val="both"/>
        <w:rPr>
          <w:b/>
          <w:u w:val="single"/>
        </w:rPr>
      </w:pPr>
    </w:p>
    <w:p w14:paraId="13FF600E" w14:textId="54479044" w:rsidR="00B21972" w:rsidRDefault="00B21972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de remarques sur </w:t>
      </w:r>
      <w:r w:rsidR="008015EA">
        <w:rPr>
          <w:sz w:val="22"/>
          <w:szCs w:val="22"/>
        </w:rPr>
        <w:t>le compte rendu</w:t>
      </w:r>
      <w:r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>d</w:t>
      </w:r>
      <w:r w:rsidR="00B14898">
        <w:rPr>
          <w:sz w:val="22"/>
          <w:szCs w:val="22"/>
        </w:rPr>
        <w:t>e l’AG</w:t>
      </w:r>
      <w:r w:rsidR="00E743AC">
        <w:rPr>
          <w:sz w:val="22"/>
          <w:szCs w:val="22"/>
        </w:rPr>
        <w:t xml:space="preserve"> </w:t>
      </w:r>
      <w:r w:rsidR="008015EA">
        <w:rPr>
          <w:sz w:val="22"/>
          <w:szCs w:val="22"/>
        </w:rPr>
        <w:t xml:space="preserve">du </w:t>
      </w:r>
      <w:r w:rsidR="00B14898">
        <w:rPr>
          <w:sz w:val="22"/>
          <w:szCs w:val="22"/>
        </w:rPr>
        <w:t>07/12/</w:t>
      </w:r>
      <w:r w:rsidR="00E743AC">
        <w:rPr>
          <w:sz w:val="22"/>
          <w:szCs w:val="22"/>
        </w:rPr>
        <w:t>2019</w:t>
      </w:r>
      <w:r w:rsidR="00EA2F4A">
        <w:rPr>
          <w:sz w:val="22"/>
          <w:szCs w:val="22"/>
        </w:rPr>
        <w:t xml:space="preserve"> qui </w:t>
      </w:r>
      <w:r w:rsidR="008015EA">
        <w:rPr>
          <w:sz w:val="22"/>
          <w:szCs w:val="22"/>
        </w:rPr>
        <w:t>est</w:t>
      </w:r>
      <w:r w:rsidR="00EA2F4A"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 xml:space="preserve">donc </w:t>
      </w:r>
      <w:r>
        <w:rPr>
          <w:sz w:val="22"/>
          <w:szCs w:val="22"/>
        </w:rPr>
        <w:t>approuvé.</w:t>
      </w:r>
    </w:p>
    <w:p w14:paraId="4714BB9F" w14:textId="77777777" w:rsidR="00287043" w:rsidRDefault="00287043" w:rsidP="00FA2DD4">
      <w:pPr>
        <w:rPr>
          <w:b/>
          <w:bCs/>
          <w:u w:val="single"/>
        </w:rPr>
      </w:pPr>
    </w:p>
    <w:p w14:paraId="6DE21E9F" w14:textId="58765A8A" w:rsidR="00D27BBB" w:rsidRDefault="00D27BBB">
      <w:pPr>
        <w:rPr>
          <w:b/>
          <w:bCs/>
          <w:u w:val="single"/>
        </w:rPr>
      </w:pPr>
    </w:p>
    <w:p w14:paraId="07EC44EF" w14:textId="1E599627" w:rsidR="00404AC9" w:rsidRDefault="00B21972" w:rsidP="0080235B">
      <w:pPr>
        <w:rPr>
          <w:b/>
          <w:bCs/>
          <w:u w:val="single"/>
        </w:rPr>
      </w:pPr>
      <w:r w:rsidRPr="00FA2DD4">
        <w:rPr>
          <w:b/>
          <w:bCs/>
          <w:u w:val="single"/>
        </w:rPr>
        <w:t>Point 3 : Communication – Promotion</w:t>
      </w:r>
    </w:p>
    <w:p w14:paraId="742A85BD" w14:textId="77777777" w:rsidR="00D27BBB" w:rsidRPr="00D27BBB" w:rsidRDefault="00D27BBB" w:rsidP="0080235B">
      <w:pPr>
        <w:rPr>
          <w:b/>
          <w:bCs/>
          <w:u w:val="single"/>
        </w:rPr>
      </w:pPr>
    </w:p>
    <w:p w14:paraId="51706DA0" w14:textId="636D76E2" w:rsidR="0096505D" w:rsidRDefault="0096505D" w:rsidP="0080235B">
      <w:r>
        <w:t xml:space="preserve">Il n’y a pas eu de candidatures pour aider sur la refonte du site PIFO. Certains pages du site ne sont plus </w:t>
      </w:r>
      <w:r w:rsidR="00D714EA">
        <w:t xml:space="preserve">mises </w:t>
      </w:r>
      <w:r>
        <w:t xml:space="preserve">à jour car </w:t>
      </w:r>
      <w:r w:rsidR="00C73048">
        <w:t xml:space="preserve">elles </w:t>
      </w:r>
      <w:r w:rsidR="00AF4B29">
        <w:t xml:space="preserve">ne </w:t>
      </w:r>
      <w:r w:rsidR="00C73048">
        <w:t>sont</w:t>
      </w:r>
      <w:r>
        <w:t xml:space="preserve"> consultées par personne. </w:t>
      </w:r>
    </w:p>
    <w:p w14:paraId="51883B31" w14:textId="6FD7C652" w:rsidR="00C73048" w:rsidRDefault="00C73048" w:rsidP="0080235B">
      <w:r>
        <w:t>Certaines photos sur le trombinoscope sont anciennes. Les personnes désirant envoy</w:t>
      </w:r>
      <w:r w:rsidR="00AF4B29">
        <w:t>er</w:t>
      </w:r>
      <w:r>
        <w:t xml:space="preserve"> des photos plus récentes peuvent le faire.</w:t>
      </w:r>
    </w:p>
    <w:p w14:paraId="1261AF82" w14:textId="77777777" w:rsidR="0080235B" w:rsidRDefault="0080235B" w:rsidP="0080235B"/>
    <w:p w14:paraId="4896D6D5" w14:textId="77777777" w:rsidR="00551D2F" w:rsidRDefault="00551D2F" w:rsidP="008F6DA1">
      <w:pPr>
        <w:rPr>
          <w:b/>
          <w:u w:val="single"/>
        </w:rPr>
      </w:pPr>
    </w:p>
    <w:p w14:paraId="5DBC8397" w14:textId="77777777" w:rsidR="008F6DA1" w:rsidRDefault="008F6DA1" w:rsidP="008F6DA1">
      <w:pPr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>
        <w:rPr>
          <w:b/>
          <w:u w:val="single"/>
        </w:rPr>
        <w:t>4</w:t>
      </w:r>
      <w:r w:rsidRPr="00B21972">
        <w:rPr>
          <w:b/>
          <w:u w:val="single"/>
        </w:rPr>
        <w:t> : Tournois et c</w:t>
      </w:r>
      <w:r w:rsidR="002C03ED">
        <w:rPr>
          <w:b/>
          <w:u w:val="single"/>
        </w:rPr>
        <w:t>ompétitions diverses</w:t>
      </w:r>
    </w:p>
    <w:p w14:paraId="24112C5F" w14:textId="77777777" w:rsidR="003B3D65" w:rsidRDefault="003B3D65" w:rsidP="008F6DA1">
      <w:pPr>
        <w:rPr>
          <w:b/>
          <w:u w:val="single"/>
        </w:rPr>
      </w:pPr>
    </w:p>
    <w:p w14:paraId="41DFFD4C" w14:textId="77777777" w:rsidR="00DE74F2" w:rsidRDefault="00DE74F2" w:rsidP="009A637C">
      <w:pPr>
        <w:jc w:val="center"/>
        <w:rPr>
          <w:b/>
        </w:rPr>
      </w:pPr>
    </w:p>
    <w:p w14:paraId="49051CB5" w14:textId="4C4C4FA6" w:rsidR="008F6DA1" w:rsidRPr="009A637C" w:rsidRDefault="00392BDE" w:rsidP="009A637C">
      <w:pPr>
        <w:jc w:val="center"/>
        <w:rPr>
          <w:b/>
        </w:rPr>
      </w:pPr>
      <w:r w:rsidRPr="009A637C">
        <w:rPr>
          <w:b/>
        </w:rPr>
        <w:t>Planning</w:t>
      </w:r>
      <w:r w:rsidR="009A637C">
        <w:rPr>
          <w:b/>
        </w:rPr>
        <w:t xml:space="preserve"> </w:t>
      </w:r>
      <w:r w:rsidRPr="009A637C">
        <w:rPr>
          <w:b/>
        </w:rPr>
        <w:t>/</w:t>
      </w:r>
      <w:r w:rsidR="009A637C">
        <w:rPr>
          <w:b/>
        </w:rPr>
        <w:t xml:space="preserve"> </w:t>
      </w:r>
      <w:r w:rsidRPr="009A637C">
        <w:rPr>
          <w:b/>
        </w:rPr>
        <w:t>Localisation</w:t>
      </w:r>
      <w:r w:rsidR="008F6DA1" w:rsidRPr="009A637C">
        <w:rPr>
          <w:b/>
        </w:rPr>
        <w:t xml:space="preserve"> des épreuves pour la saison </w:t>
      </w:r>
      <w:r w:rsidR="00D64DA5">
        <w:rPr>
          <w:b/>
        </w:rPr>
        <w:t>2020</w:t>
      </w:r>
      <w:r w:rsidR="009A637C">
        <w:rPr>
          <w:b/>
        </w:rPr>
        <w:t>/</w:t>
      </w:r>
      <w:r w:rsidR="00D64DA5">
        <w:rPr>
          <w:b/>
        </w:rPr>
        <w:t>2021</w:t>
      </w:r>
      <w:r w:rsidR="009A637C">
        <w:rPr>
          <w:b/>
        </w:rPr>
        <w:t> </w:t>
      </w:r>
    </w:p>
    <w:p w14:paraId="642B2C42" w14:textId="77777777" w:rsidR="002F032E" w:rsidRDefault="002F032E" w:rsidP="002963FA">
      <w:pPr>
        <w:jc w:val="both"/>
        <w:rPr>
          <w:b/>
          <w:u w:val="single"/>
        </w:rPr>
      </w:pP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800"/>
        <w:gridCol w:w="3640"/>
      </w:tblGrid>
      <w:tr w:rsidR="009A637C" w14:paraId="47098D1A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908" w14:textId="0B59AEEF" w:rsidR="009A637C" w:rsidRDefault="009A637C" w:rsidP="004A7F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oct-</w:t>
            </w:r>
            <w:r w:rsidR="004A7FB8">
              <w:rPr>
                <w:b/>
                <w:bCs/>
                <w:color w:val="000000"/>
              </w:rPr>
              <w:t>20</w:t>
            </w:r>
          </w:p>
        </w:tc>
      </w:tr>
      <w:tr w:rsidR="009A637C" w14:paraId="5D33FBE7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613" w14:textId="57390FB6" w:rsidR="009A637C" w:rsidRDefault="009A637C" w:rsidP="004A7FB8">
            <w:pPr>
              <w:rPr>
                <w:color w:val="000000"/>
              </w:rPr>
            </w:pPr>
            <w:r>
              <w:rPr>
                <w:color w:val="000000"/>
              </w:rPr>
              <w:t xml:space="preserve">Lundi </w:t>
            </w:r>
            <w:r w:rsidR="004A7FB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au Vendredi </w:t>
            </w:r>
            <w:r w:rsidR="004A7FB8">
              <w:rPr>
                <w:color w:val="00000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99D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FC1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Dans les Clubs</w:t>
            </w:r>
          </w:p>
        </w:tc>
      </w:tr>
      <w:tr w:rsidR="009A637C" w14:paraId="247DED06" w14:textId="77777777" w:rsidTr="00D06F3D">
        <w:trPr>
          <w:trHeight w:val="76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272" w14:textId="3D24314F" w:rsidR="009A637C" w:rsidRDefault="009A637C" w:rsidP="004A7FB8">
            <w:pPr>
              <w:rPr>
                <w:color w:val="000000"/>
              </w:rPr>
            </w:pPr>
            <w:r>
              <w:rPr>
                <w:color w:val="000000"/>
              </w:rPr>
              <w:t>Samedi 1</w:t>
            </w:r>
            <w:r w:rsidR="004A7FB8">
              <w:rPr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DF9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Qualifications Vermeils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C23" w14:textId="30848808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 xml:space="preserve">Chaville, Courbevoie, </w:t>
            </w:r>
            <w:r w:rsidR="004A7FB8">
              <w:rPr>
                <w:color w:val="000000"/>
              </w:rPr>
              <w:t xml:space="preserve">Dreux, </w:t>
            </w:r>
            <w:r>
              <w:rPr>
                <w:color w:val="000000"/>
              </w:rPr>
              <w:t>Elancourt, Maule, Paris Elysées Denfert</w:t>
            </w:r>
          </w:p>
        </w:tc>
      </w:tr>
      <w:tr w:rsidR="009A637C" w14:paraId="27D01953" w14:textId="77777777" w:rsidTr="00D06F3D">
        <w:trPr>
          <w:trHeight w:val="5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EA6" w14:textId="6901E8EB" w:rsidR="009A637C" w:rsidRDefault="00D06F3D" w:rsidP="004A7F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Dimanche 1</w:t>
            </w:r>
            <w:r w:rsidR="004A7FB8">
              <w:rPr>
                <w:color w:val="00000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402" w14:textId="11371A06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A7FB8">
              <w:rPr>
                <w:color w:val="000000"/>
              </w:rPr>
              <w:t>H de Montrouge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949" w14:textId="231EA0F6" w:rsidR="009A637C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Montrouge </w:t>
            </w:r>
            <w:r w:rsidRPr="004A7FB8">
              <w:rPr>
                <w:color w:val="FF0000"/>
              </w:rPr>
              <w:t>Tournoi Annulé</w:t>
            </w:r>
          </w:p>
        </w:tc>
      </w:tr>
    </w:tbl>
    <w:p w14:paraId="26DD66CD" w14:textId="77777777" w:rsidR="004A7FB8" w:rsidRDefault="004A7FB8">
      <w:r>
        <w:br w:type="page"/>
      </w: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800"/>
        <w:gridCol w:w="3640"/>
      </w:tblGrid>
      <w:tr w:rsidR="009A637C" w14:paraId="014C649B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724" w14:textId="30283BD9" w:rsidR="009A637C" w:rsidRDefault="009A6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nov-</w:t>
            </w:r>
            <w:r w:rsidR="004A7FB8">
              <w:rPr>
                <w:b/>
                <w:bCs/>
                <w:color w:val="000000"/>
              </w:rPr>
              <w:t>20</w:t>
            </w:r>
          </w:p>
        </w:tc>
      </w:tr>
      <w:tr w:rsidR="009A637C" w14:paraId="223E5F11" w14:textId="77777777" w:rsidTr="009A637C">
        <w:trPr>
          <w:trHeight w:val="13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994" w14:textId="065912EB" w:rsidR="009A637C" w:rsidRDefault="009A637C" w:rsidP="004A7FB8">
            <w:pPr>
              <w:rPr>
                <w:color w:val="000000"/>
              </w:rPr>
            </w:pPr>
            <w:r>
              <w:rPr>
                <w:color w:val="000000"/>
              </w:rPr>
              <w:t>Samedi</w:t>
            </w:r>
            <w:r w:rsidR="004A7FB8">
              <w:rPr>
                <w:color w:val="000000"/>
              </w:rPr>
              <w:t xml:space="preserve"> 7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209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Phase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A36" w14:textId="1811699A" w:rsidR="009A637C" w:rsidRDefault="009A637C" w:rsidP="004A7FB8">
            <w:pPr>
              <w:rPr>
                <w:color w:val="000000"/>
              </w:rPr>
            </w:pPr>
            <w:r>
              <w:rPr>
                <w:color w:val="000000"/>
              </w:rPr>
              <w:t xml:space="preserve">Boulogne, Chaville, Dreux, </w:t>
            </w:r>
            <w:r w:rsidR="00D06F3D">
              <w:rPr>
                <w:color w:val="000000"/>
              </w:rPr>
              <w:t xml:space="preserve">Montigny-le-Bretonneux, Paris Elysées Denfert,  </w:t>
            </w:r>
            <w:r>
              <w:rPr>
                <w:color w:val="000000"/>
              </w:rPr>
              <w:t xml:space="preserve">Saint-Germain-en-Laye, </w:t>
            </w:r>
            <w:r w:rsidR="004A7FB8" w:rsidRPr="004A7FB8">
              <w:rPr>
                <w:color w:val="FF0000"/>
              </w:rPr>
              <w:t>Epreuve annulée</w:t>
            </w:r>
          </w:p>
        </w:tc>
      </w:tr>
      <w:tr w:rsidR="009A637C" w14:paraId="51E6552D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5FC" w14:textId="7CBC48F0" w:rsidR="009A637C" w:rsidRDefault="009A637C" w:rsidP="004A7FB8">
            <w:pPr>
              <w:rPr>
                <w:color w:val="000000"/>
              </w:rPr>
            </w:pPr>
            <w:r>
              <w:rPr>
                <w:color w:val="000000"/>
              </w:rPr>
              <w:t xml:space="preserve">Lundi </w:t>
            </w:r>
            <w:r w:rsidR="004A7FB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au Vendredi 1</w:t>
            </w:r>
            <w:r w:rsidR="004A7FB8"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0FA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4C9" w14:textId="3FB7D616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Dans les clubs</w:t>
            </w:r>
            <w:r w:rsidR="004A7FB8">
              <w:rPr>
                <w:color w:val="000000"/>
              </w:rPr>
              <w:t xml:space="preserve"> </w:t>
            </w:r>
            <w:r w:rsidR="004A7FB8" w:rsidRPr="004A7FB8">
              <w:rPr>
                <w:color w:val="FF0000"/>
              </w:rPr>
              <w:t>Epreuve annulée</w:t>
            </w:r>
          </w:p>
        </w:tc>
      </w:tr>
      <w:tr w:rsidR="00F817B4" w14:paraId="361B94AC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7764" w14:textId="41EE1C41" w:rsidR="00F817B4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Samedi 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FB37" w14:textId="40A4BC12" w:rsidR="00F817B4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Tournoi Classique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362F" w14:textId="613163FB" w:rsidR="00F817B4" w:rsidRDefault="00F817B4">
            <w:pPr>
              <w:rPr>
                <w:color w:val="000000"/>
              </w:rPr>
            </w:pPr>
            <w:r>
              <w:rPr>
                <w:color w:val="000000"/>
              </w:rPr>
              <w:t>Courbevoie</w:t>
            </w:r>
            <w:r w:rsidR="004A7FB8">
              <w:rPr>
                <w:color w:val="000000"/>
              </w:rPr>
              <w:t xml:space="preserve"> </w:t>
            </w:r>
            <w:r w:rsidR="004A7FB8" w:rsidRPr="004A7FB8">
              <w:rPr>
                <w:color w:val="FF0000"/>
              </w:rPr>
              <w:t>Epreuve annulée</w:t>
            </w:r>
          </w:p>
        </w:tc>
      </w:tr>
      <w:tr w:rsidR="009A637C" w14:paraId="439DB844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E07" w14:textId="1DE1E2BB" w:rsidR="009A637C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Dimanche 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0AF" w14:textId="77777777" w:rsidR="009A637C" w:rsidRDefault="009A637C">
            <w:pPr>
              <w:rPr>
                <w:color w:val="000000"/>
              </w:rPr>
            </w:pPr>
            <w:r>
              <w:rPr>
                <w:color w:val="000000"/>
              </w:rPr>
              <w:t>Phase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A3A" w14:textId="5EB307E5" w:rsidR="009A637C" w:rsidRDefault="00F817B4">
            <w:pPr>
              <w:rPr>
                <w:color w:val="000000"/>
              </w:rPr>
            </w:pPr>
            <w:r>
              <w:rPr>
                <w:color w:val="000000"/>
              </w:rPr>
              <w:t xml:space="preserve">Chanteloup-les-Vignes, </w:t>
            </w:r>
            <w:r w:rsidR="004A7FB8">
              <w:rPr>
                <w:color w:val="000000"/>
              </w:rPr>
              <w:t xml:space="preserve">Chaville, Septeuil </w:t>
            </w:r>
            <w:r w:rsidR="004A7FB8" w:rsidRPr="004A7FB8">
              <w:rPr>
                <w:color w:val="FF0000"/>
              </w:rPr>
              <w:t>Epreuve annulée</w:t>
            </w:r>
          </w:p>
        </w:tc>
      </w:tr>
      <w:tr w:rsidR="009A637C" w14:paraId="2AEF3F99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056" w14:textId="470DD44E" w:rsidR="009A637C" w:rsidRDefault="004A7F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déc-20</w:t>
            </w:r>
          </w:p>
        </w:tc>
      </w:tr>
      <w:tr w:rsidR="004A7FB8" w14:paraId="128FE5F2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F4E" w14:textId="1CC51AD7" w:rsidR="004A7FB8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Samedi 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C0FE" w14:textId="076C0350" w:rsidR="004A7FB8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Simultané Mondial de Blitz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9B34" w14:textId="3839EB3E" w:rsidR="004A7FB8" w:rsidRDefault="004A7FB8">
            <w:pPr>
              <w:rPr>
                <w:color w:val="000000"/>
              </w:rPr>
            </w:pPr>
            <w:r>
              <w:rPr>
                <w:color w:val="000000"/>
              </w:rPr>
              <w:t>Chaville, +</w:t>
            </w:r>
            <w:r w:rsidR="00B62BFC">
              <w:rPr>
                <w:color w:val="000000"/>
              </w:rPr>
              <w:t xml:space="preserve"> ? </w:t>
            </w:r>
            <w:r w:rsidRPr="004A7FB8">
              <w:rPr>
                <w:color w:val="FF0000"/>
              </w:rPr>
              <w:t>Epreuve annulée</w:t>
            </w:r>
          </w:p>
        </w:tc>
      </w:tr>
      <w:tr w:rsidR="009A637C" w14:paraId="71BE416C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795" w14:textId="707BD66F" w:rsidR="009A637C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Dimanche</w:t>
            </w:r>
            <w:r w:rsidR="004A7FB8">
              <w:rPr>
                <w:color w:val="000000"/>
              </w:rPr>
              <w:t xml:space="preserve"> 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F0C" w14:textId="77777777" w:rsidR="009A637C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Championnat Départemental 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083" w14:textId="3EC8DF3A" w:rsidR="009A637C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Nanterre</w:t>
            </w:r>
            <w:r w:rsidR="004A7FB8">
              <w:rPr>
                <w:color w:val="000000"/>
              </w:rPr>
              <w:t xml:space="preserve"> </w:t>
            </w:r>
            <w:r w:rsidR="004A7FB8" w:rsidRPr="004A7FB8">
              <w:rPr>
                <w:color w:val="FF0000"/>
              </w:rPr>
              <w:t>Epreuve annulée</w:t>
            </w:r>
          </w:p>
        </w:tc>
      </w:tr>
      <w:tr w:rsidR="005E17DF" w14:paraId="0284CEA7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51C" w14:textId="3336D0B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 xml:space="preserve">Dimanche </w:t>
            </w:r>
            <w:r w:rsidR="00866E34">
              <w:rPr>
                <w:color w:val="000000"/>
              </w:rPr>
              <w:t xml:space="preserve"> 1</w:t>
            </w:r>
            <w:r w:rsidR="00B62BFC"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357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Phase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739" w14:textId="4E33F66E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Rueil-Malmaison</w:t>
            </w:r>
            <w:r w:rsidR="00B62BFC">
              <w:rPr>
                <w:color w:val="000000"/>
              </w:rPr>
              <w:t xml:space="preserve">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2B079319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950" w14:textId="580573A7" w:rsidR="005E17DF" w:rsidRDefault="005E17DF" w:rsidP="00866E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janv-</w:t>
            </w:r>
            <w:r w:rsidR="00866E34">
              <w:rPr>
                <w:b/>
                <w:bCs/>
                <w:color w:val="000000"/>
              </w:rPr>
              <w:t>2</w:t>
            </w:r>
            <w:r w:rsidR="00B62BFC">
              <w:rPr>
                <w:b/>
                <w:bCs/>
                <w:color w:val="000000"/>
              </w:rPr>
              <w:t>1</w:t>
            </w:r>
          </w:p>
        </w:tc>
      </w:tr>
      <w:tr w:rsidR="005E17DF" w14:paraId="5F783AB6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22C" w14:textId="0A338B28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 xml:space="preserve">Samedi </w:t>
            </w:r>
            <w:r w:rsidR="00B62BFC"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5BF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Tournoi Classique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8293" w14:textId="7B52774B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Boulogne-Billancourt</w:t>
            </w:r>
            <w:r w:rsidR="00B62BFC">
              <w:rPr>
                <w:color w:val="000000"/>
              </w:rPr>
              <w:t xml:space="preserve">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460ED587" w14:textId="77777777" w:rsidTr="00B62BFC">
        <w:trPr>
          <w:trHeight w:val="9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267" w14:textId="72046D08" w:rsidR="005E17DF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>Samedi 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458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Simultané Mondial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663" w14:textId="08BBFDB8" w:rsidR="005E17DF" w:rsidRDefault="005E17DF" w:rsidP="00B62BFC">
            <w:pPr>
              <w:rPr>
                <w:color w:val="000000"/>
              </w:rPr>
            </w:pPr>
            <w:r>
              <w:rPr>
                <w:color w:val="000000"/>
              </w:rPr>
              <w:t xml:space="preserve">Boulogne, Chaville, Elancourt, </w:t>
            </w:r>
            <w:r w:rsidR="00B62BFC">
              <w:rPr>
                <w:color w:val="000000"/>
              </w:rPr>
              <w:t xml:space="preserve">Maule, </w:t>
            </w:r>
            <w:r>
              <w:rPr>
                <w:color w:val="000000"/>
              </w:rPr>
              <w:t>Saint-Germain-en-Laye</w:t>
            </w:r>
            <w:r w:rsidR="00B62BFC">
              <w:rPr>
                <w:color w:val="000000"/>
              </w:rPr>
              <w:t xml:space="preserve"> + ?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6161C252" w14:textId="77777777" w:rsidTr="00B62BFC">
        <w:trPr>
          <w:trHeight w:val="99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369" w14:textId="230D5CC8" w:rsidR="005E17DF" w:rsidRDefault="00866E34">
            <w:pPr>
              <w:rPr>
                <w:color w:val="000000"/>
              </w:rPr>
            </w:pPr>
            <w:r>
              <w:rPr>
                <w:color w:val="000000"/>
              </w:rPr>
              <w:t>Samedi 2</w:t>
            </w:r>
            <w:r w:rsidR="00B62BFC"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50B" w14:textId="52AD17FB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Simultané National Vermeils Diamants</w:t>
            </w:r>
            <w:r w:rsidR="00B62BFC">
              <w:rPr>
                <w:color w:val="000000"/>
              </w:rPr>
              <w:t xml:space="preserve"> Rubis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4EED" w14:textId="7E0DBE17" w:rsidR="005E17DF" w:rsidRDefault="005E17DF" w:rsidP="00B62BFC">
            <w:pPr>
              <w:rPr>
                <w:color w:val="000000"/>
              </w:rPr>
            </w:pPr>
            <w:r>
              <w:rPr>
                <w:color w:val="000000"/>
              </w:rPr>
              <w:t xml:space="preserve">Chaville, </w:t>
            </w:r>
            <w:r w:rsidR="00B62BFC">
              <w:rPr>
                <w:color w:val="000000"/>
              </w:rPr>
              <w:t xml:space="preserve">Elancourt, Flins, </w:t>
            </w:r>
            <w:r>
              <w:rPr>
                <w:color w:val="000000"/>
              </w:rPr>
              <w:t>Saint-Germain-e</w:t>
            </w:r>
            <w:r w:rsidR="00866E34">
              <w:rPr>
                <w:color w:val="000000"/>
              </w:rPr>
              <w:t xml:space="preserve">n-Laye, </w:t>
            </w:r>
            <w:r w:rsidR="00B62BFC">
              <w:rPr>
                <w:color w:val="000000"/>
              </w:rPr>
              <w:t xml:space="preserve">+ ?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5F222C5A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706" w14:textId="7BDA147A" w:rsidR="005E17DF" w:rsidRDefault="005E17DF" w:rsidP="00B62BFC">
            <w:pPr>
              <w:rPr>
                <w:color w:val="000000"/>
              </w:rPr>
            </w:pPr>
            <w:r>
              <w:rPr>
                <w:color w:val="000000"/>
              </w:rPr>
              <w:t>Lundi 2</w:t>
            </w:r>
            <w:r w:rsidR="00B62BF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au Vendredi</w:t>
            </w:r>
            <w:r w:rsidR="00866E34">
              <w:rPr>
                <w:color w:val="000000"/>
              </w:rPr>
              <w:t xml:space="preserve"> </w:t>
            </w:r>
            <w:r w:rsidR="00B62BFC">
              <w:rPr>
                <w:color w:val="000000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F52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64C" w14:textId="0131112E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Dans les clubs</w:t>
            </w:r>
            <w:r w:rsidR="00B62BFC">
              <w:rPr>
                <w:color w:val="000000"/>
              </w:rPr>
              <w:t xml:space="preserve">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1F1D088B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21F" w14:textId="33A73F29" w:rsidR="005E17DF" w:rsidRDefault="005E17DF" w:rsidP="00866E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févr-</w:t>
            </w:r>
            <w:r w:rsidR="00866E34">
              <w:rPr>
                <w:b/>
                <w:bCs/>
                <w:color w:val="000000"/>
              </w:rPr>
              <w:t>2</w:t>
            </w:r>
            <w:r w:rsidR="00B62BFC">
              <w:rPr>
                <w:b/>
                <w:bCs/>
                <w:color w:val="000000"/>
              </w:rPr>
              <w:t>1</w:t>
            </w:r>
          </w:p>
        </w:tc>
      </w:tr>
      <w:tr w:rsidR="005E17DF" w14:paraId="23955661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8B3" w14:textId="4AED2299" w:rsidR="005E17DF" w:rsidRDefault="00866E34">
            <w:pPr>
              <w:rPr>
                <w:color w:val="000000"/>
              </w:rPr>
            </w:pPr>
            <w:r>
              <w:rPr>
                <w:color w:val="000000"/>
              </w:rPr>
              <w:t xml:space="preserve">Samedi </w:t>
            </w:r>
            <w:r w:rsidR="00B62BFC">
              <w:rPr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A73" w14:textId="0CD00850" w:rsidR="005E17DF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>Qualifications Interclubs en Classique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C4C" w14:textId="2260CC13" w:rsidR="005E17DF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 xml:space="preserve">Boulogne-Billancourt </w:t>
            </w:r>
            <w:r w:rsidRPr="004A7FB8">
              <w:rPr>
                <w:color w:val="FF0000"/>
              </w:rPr>
              <w:t>Epreuve annulée</w:t>
            </w:r>
          </w:p>
        </w:tc>
      </w:tr>
      <w:tr w:rsidR="005E17DF" w14:paraId="645D1C74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7C1" w14:textId="703CB683" w:rsidR="005E17DF" w:rsidRDefault="00B62BFC" w:rsidP="000A0867">
            <w:pPr>
              <w:rPr>
                <w:color w:val="000000"/>
              </w:rPr>
            </w:pPr>
            <w:r>
              <w:rPr>
                <w:color w:val="000000"/>
              </w:rPr>
              <w:t>Dimanche 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9A6" w14:textId="6432A5B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Championnat Régional</w:t>
            </w:r>
            <w:r w:rsidR="00B62BFC">
              <w:rPr>
                <w:color w:val="000000"/>
              </w:rPr>
              <w:t xml:space="preserve"> + Simultané TH3 fédéral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A88" w14:textId="2105F02F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Elancourt</w:t>
            </w:r>
            <w:r w:rsidR="00B62BFC">
              <w:rPr>
                <w:color w:val="000000"/>
              </w:rPr>
              <w:t xml:space="preserve"> </w:t>
            </w:r>
            <w:r w:rsidR="00B62BFC" w:rsidRPr="004A7FB8">
              <w:rPr>
                <w:color w:val="FF0000"/>
              </w:rPr>
              <w:t>Epreuve annulée</w:t>
            </w:r>
          </w:p>
        </w:tc>
      </w:tr>
      <w:tr w:rsidR="005E17DF" w14:paraId="6DED781A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7E2" w14:textId="40751C39" w:rsidR="005E17DF" w:rsidRDefault="005E17DF" w:rsidP="00CD3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mars-</w:t>
            </w:r>
            <w:r w:rsidR="00CD3C6C">
              <w:rPr>
                <w:b/>
                <w:bCs/>
                <w:color w:val="000000"/>
              </w:rPr>
              <w:t>2</w:t>
            </w:r>
            <w:r w:rsidR="00B62BFC">
              <w:rPr>
                <w:b/>
                <w:bCs/>
                <w:color w:val="000000"/>
              </w:rPr>
              <w:t>1</w:t>
            </w:r>
          </w:p>
        </w:tc>
      </w:tr>
      <w:tr w:rsidR="005E17DF" w14:paraId="1347FD92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927" w14:textId="695C3A1E" w:rsidR="005E17DF" w:rsidRDefault="00777111">
            <w:pPr>
              <w:rPr>
                <w:color w:val="000000"/>
              </w:rPr>
            </w:pPr>
            <w:r>
              <w:rPr>
                <w:color w:val="000000"/>
              </w:rPr>
              <w:t>Samedi 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2D0" w14:textId="1E05F531" w:rsidR="005E17DF" w:rsidRDefault="00777111">
            <w:pPr>
              <w:rPr>
                <w:color w:val="000000"/>
              </w:rPr>
            </w:pPr>
            <w:r>
              <w:rPr>
                <w:color w:val="000000"/>
              </w:rPr>
              <w:t>Tournoi Classique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0A4" w14:textId="6A0B2E37" w:rsidR="005E17DF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 xml:space="preserve">Boulogne-Billancourt </w:t>
            </w:r>
            <w:r w:rsidR="00777111" w:rsidRPr="004A7FB8">
              <w:rPr>
                <w:color w:val="FF0000"/>
              </w:rPr>
              <w:t>Epreuve annulée</w:t>
            </w:r>
          </w:p>
        </w:tc>
      </w:tr>
      <w:tr w:rsidR="00B62BFC" w14:paraId="3A37BB4A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65F" w14:textId="0C6E97B2" w:rsidR="00B62BFC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 xml:space="preserve">Dimanche </w:t>
            </w:r>
            <w:r w:rsidR="00777111">
              <w:rPr>
                <w:color w:val="00000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326" w14:textId="41D2ABA1" w:rsidR="00B62BFC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>TH de Chaville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746F" w14:textId="2FE57877" w:rsidR="00B62BFC" w:rsidRDefault="00B62BFC">
            <w:pPr>
              <w:rPr>
                <w:color w:val="000000"/>
              </w:rPr>
            </w:pPr>
            <w:r>
              <w:rPr>
                <w:color w:val="000000"/>
              </w:rPr>
              <w:t>Chaville</w:t>
            </w:r>
            <w:r w:rsidR="00777111">
              <w:rPr>
                <w:color w:val="000000"/>
              </w:rPr>
              <w:t xml:space="preserve"> </w:t>
            </w:r>
            <w:r w:rsidR="00777111" w:rsidRPr="004A7FB8">
              <w:rPr>
                <w:color w:val="FF0000"/>
              </w:rPr>
              <w:t>Epreuve annulée</w:t>
            </w:r>
          </w:p>
        </w:tc>
      </w:tr>
      <w:tr w:rsidR="005E17DF" w14:paraId="4D31EECA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349" w14:textId="03722AF5" w:rsidR="005E17DF" w:rsidRDefault="005E17DF" w:rsidP="00777111">
            <w:pPr>
              <w:rPr>
                <w:color w:val="000000"/>
              </w:rPr>
            </w:pPr>
            <w:r>
              <w:rPr>
                <w:color w:val="000000"/>
              </w:rPr>
              <w:t xml:space="preserve">Lundi </w:t>
            </w:r>
            <w:r w:rsidR="00777111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au Vendredi 1</w:t>
            </w:r>
            <w:r w:rsidR="00777111">
              <w:rPr>
                <w:color w:val="00000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8AB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718" w14:textId="24E122F4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Dans les clubs</w:t>
            </w:r>
            <w:r w:rsidR="00777111">
              <w:rPr>
                <w:color w:val="000000"/>
              </w:rPr>
              <w:t xml:space="preserve"> </w:t>
            </w:r>
            <w:r w:rsidR="00777111" w:rsidRPr="004A7FB8">
              <w:rPr>
                <w:color w:val="FF0000"/>
              </w:rPr>
              <w:t>Epreuve annulée</w:t>
            </w:r>
          </w:p>
        </w:tc>
      </w:tr>
      <w:tr w:rsidR="002217AE" w14:paraId="0C103877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AE1" w14:textId="6CC325B1" w:rsidR="002217AE" w:rsidRDefault="00777111">
            <w:pPr>
              <w:rPr>
                <w:color w:val="000000"/>
              </w:rPr>
            </w:pPr>
            <w:r>
              <w:rPr>
                <w:color w:val="000000"/>
              </w:rPr>
              <w:t>Dimanche 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800" w14:textId="13769706" w:rsidR="002217AE" w:rsidRDefault="00777111">
            <w:pPr>
              <w:rPr>
                <w:color w:val="000000"/>
              </w:rPr>
            </w:pPr>
            <w:r>
              <w:rPr>
                <w:color w:val="000000"/>
              </w:rPr>
              <w:t>Qualifications Interclubs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608" w14:textId="0E93068C" w:rsidR="002217AE" w:rsidRDefault="00777111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Montrouge </w:t>
            </w:r>
            <w:r w:rsidRPr="004A7FB8">
              <w:rPr>
                <w:color w:val="FF0000"/>
              </w:rPr>
              <w:t>Epreuve annulée</w:t>
            </w:r>
          </w:p>
        </w:tc>
      </w:tr>
      <w:tr w:rsidR="005E17DF" w14:paraId="2836E7E1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6A8" w14:textId="6F94238E" w:rsidR="005E17DF" w:rsidRDefault="005E17DF" w:rsidP="00CD3C6C">
            <w:pPr>
              <w:rPr>
                <w:color w:val="000000"/>
              </w:rPr>
            </w:pPr>
            <w:r>
              <w:rPr>
                <w:color w:val="000000"/>
              </w:rPr>
              <w:t xml:space="preserve">Dimanche </w:t>
            </w:r>
            <w:r w:rsidR="00CD3C6C">
              <w:rPr>
                <w:color w:val="000000"/>
              </w:rPr>
              <w:t xml:space="preserve"> 2</w:t>
            </w:r>
            <w:r w:rsidR="00777111">
              <w:rPr>
                <w:color w:val="00000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F36" w14:textId="77777777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TH de Boulogne-Billancourt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ED6" w14:textId="3DEE6C62" w:rsidR="005E17DF" w:rsidRDefault="005E17DF">
            <w:pPr>
              <w:rPr>
                <w:color w:val="000000"/>
              </w:rPr>
            </w:pPr>
            <w:r>
              <w:rPr>
                <w:color w:val="000000"/>
              </w:rPr>
              <w:t>Boulogne-Billancourt</w:t>
            </w:r>
            <w:r w:rsidR="00777111">
              <w:rPr>
                <w:color w:val="000000"/>
              </w:rPr>
              <w:t xml:space="preserve"> </w:t>
            </w:r>
            <w:r w:rsidR="00777111" w:rsidRPr="004A7FB8">
              <w:rPr>
                <w:color w:val="FF0000"/>
              </w:rPr>
              <w:t>Epreuve annulée</w:t>
            </w:r>
          </w:p>
        </w:tc>
      </w:tr>
      <w:tr w:rsidR="005E17DF" w14:paraId="0F702FAC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8BD" w14:textId="45ED2001" w:rsidR="005E17DF" w:rsidRDefault="005E17DF" w:rsidP="00CD3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avr-</w:t>
            </w:r>
            <w:r w:rsidR="00CD3C6C">
              <w:rPr>
                <w:b/>
                <w:bCs/>
                <w:color w:val="000000"/>
              </w:rPr>
              <w:t>2</w:t>
            </w:r>
            <w:r w:rsidR="00777111">
              <w:rPr>
                <w:b/>
                <w:bCs/>
                <w:color w:val="000000"/>
              </w:rPr>
              <w:t>1</w:t>
            </w:r>
          </w:p>
        </w:tc>
      </w:tr>
      <w:tr w:rsidR="00777111" w14:paraId="7C7DC9A3" w14:textId="77777777" w:rsidTr="00777111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A396" w14:textId="01F80C20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Lundi 20 au Vendredi 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A3FC" w14:textId="1C209A40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C301" w14:textId="04AC3B31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les clubs </w:t>
            </w:r>
          </w:p>
        </w:tc>
      </w:tr>
      <w:tr w:rsidR="00777111" w14:paraId="03B51BC2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EFA" w14:textId="402C4908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Dimanche 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A92" w14:textId="0F042898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Simultané Mondial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ACA" w14:textId="555896B8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 xml:space="preserve">Chaville, + ? </w:t>
            </w:r>
          </w:p>
        </w:tc>
      </w:tr>
      <w:tr w:rsidR="00777111" w14:paraId="635F81FD" w14:textId="77777777" w:rsidTr="009A637C">
        <w:trPr>
          <w:trHeight w:val="300"/>
        </w:trPr>
        <w:tc>
          <w:tcPr>
            <w:tcW w:w="1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C69" w14:textId="4BAE72CF" w:rsidR="00777111" w:rsidRDefault="00777111" w:rsidP="007771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juin-21</w:t>
            </w:r>
          </w:p>
        </w:tc>
      </w:tr>
      <w:tr w:rsidR="00777111" w14:paraId="0ACCB6E0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970" w14:textId="13E75FEA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Samedi 5 et Dimanche 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86B" w14:textId="77777777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Festival de Meudon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EF1" w14:textId="77777777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Meudon</w:t>
            </w:r>
          </w:p>
        </w:tc>
      </w:tr>
      <w:tr w:rsidR="00777111" w14:paraId="4F84F83C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240" w14:textId="015ABE98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Lundi 7 au Vendredi  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7E7" w14:textId="77777777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Semaine Fédérale de Simultanés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CEA" w14:textId="77777777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Dans les clubs</w:t>
            </w:r>
          </w:p>
        </w:tc>
      </w:tr>
      <w:tr w:rsidR="00777111" w14:paraId="48292052" w14:textId="77777777" w:rsidTr="009A637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125" w14:textId="38D012D2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Samedi 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551" w14:textId="3A74E77C" w:rsidR="00777111" w:rsidRDefault="00D64DA5" w:rsidP="00777111">
            <w:pPr>
              <w:rPr>
                <w:color w:val="000000"/>
              </w:rPr>
            </w:pPr>
            <w:r>
              <w:rPr>
                <w:color w:val="000000"/>
              </w:rPr>
              <w:t xml:space="preserve">Masters en </w:t>
            </w:r>
            <w:r w:rsidR="00777111">
              <w:rPr>
                <w:color w:val="000000"/>
              </w:rPr>
              <w:t>Classique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C33" w14:textId="77777777" w:rsidR="00777111" w:rsidRDefault="00777111" w:rsidP="00777111">
            <w:pPr>
              <w:rPr>
                <w:color w:val="000000"/>
              </w:rPr>
            </w:pPr>
            <w:r>
              <w:rPr>
                <w:color w:val="000000"/>
              </w:rPr>
              <w:t>Boulogne-Billancourt</w:t>
            </w:r>
          </w:p>
        </w:tc>
      </w:tr>
    </w:tbl>
    <w:p w14:paraId="5B3CA4C4" w14:textId="77777777" w:rsidR="009A637C" w:rsidRDefault="009A637C" w:rsidP="002963FA">
      <w:pPr>
        <w:jc w:val="both"/>
        <w:rPr>
          <w:b/>
          <w:u w:val="single"/>
        </w:rPr>
      </w:pPr>
    </w:p>
    <w:p w14:paraId="4089DDE7" w14:textId="4A957D90" w:rsidR="00551D2F" w:rsidRPr="005834E3" w:rsidRDefault="00384644" w:rsidP="002963FA">
      <w:pPr>
        <w:jc w:val="both"/>
      </w:pPr>
      <w:r>
        <w:t>Le tournoi de Boulogne est annulé pour la 2</w:t>
      </w:r>
      <w:r w:rsidRPr="00384644">
        <w:rPr>
          <w:vertAlign w:val="superscript"/>
        </w:rPr>
        <w:t>ème</w:t>
      </w:r>
      <w:r>
        <w:t xml:space="preserve"> année consécutive</w:t>
      </w:r>
      <w:r w:rsidR="00D64DA5">
        <w:t>…</w:t>
      </w:r>
    </w:p>
    <w:p w14:paraId="0412B393" w14:textId="77777777" w:rsidR="00FA016A" w:rsidRDefault="00FA016A" w:rsidP="002963FA">
      <w:pPr>
        <w:jc w:val="both"/>
        <w:rPr>
          <w:b/>
          <w:u w:val="single"/>
        </w:rPr>
      </w:pPr>
    </w:p>
    <w:p w14:paraId="5C7FBAE9" w14:textId="77777777" w:rsidR="002963FA" w:rsidRDefault="002963FA" w:rsidP="002963FA">
      <w:pPr>
        <w:jc w:val="both"/>
        <w:rPr>
          <w:b/>
          <w:u w:val="single"/>
        </w:rPr>
      </w:pPr>
      <w:r w:rsidRPr="00B21972">
        <w:rPr>
          <w:b/>
          <w:u w:val="single"/>
        </w:rPr>
        <w:lastRenderedPageBreak/>
        <w:t xml:space="preserve">Point </w:t>
      </w:r>
      <w:r>
        <w:rPr>
          <w:b/>
          <w:u w:val="single"/>
        </w:rPr>
        <w:t>5 : Scrabble scolaire</w:t>
      </w:r>
    </w:p>
    <w:p w14:paraId="2B325270" w14:textId="77777777" w:rsidR="002963FA" w:rsidRDefault="002963FA" w:rsidP="00B21972">
      <w:pPr>
        <w:jc w:val="both"/>
        <w:rPr>
          <w:b/>
          <w:u w:val="single"/>
        </w:rPr>
      </w:pPr>
    </w:p>
    <w:p w14:paraId="0EFB33B4" w14:textId="63FECF5B" w:rsidR="00C27EFA" w:rsidRDefault="00C27EFA" w:rsidP="00B21972">
      <w:pPr>
        <w:jc w:val="both"/>
      </w:pPr>
      <w:r>
        <w:t>La saison dernière et cette saison étaient des saisons blanches. Un des regrets est que certains juniors n’auront pas pu faire de compétition</w:t>
      </w:r>
      <w:r w:rsidR="00D64DA5">
        <w:t>s</w:t>
      </w:r>
      <w:r>
        <w:t xml:space="preserve"> dans cette catégorie.</w:t>
      </w:r>
    </w:p>
    <w:p w14:paraId="15D6CA70" w14:textId="6D1BC83E" w:rsidR="00C27EFA" w:rsidRDefault="00D64DA5" w:rsidP="00B21972">
      <w:pPr>
        <w:jc w:val="both"/>
      </w:pPr>
      <w:r>
        <w:t>La Fédération prévoit des</w:t>
      </w:r>
      <w:r w:rsidR="00C27EFA">
        <w:t xml:space="preserve"> parties </w:t>
      </w:r>
      <w:r>
        <w:t xml:space="preserve">spécifiques </w:t>
      </w:r>
      <w:r w:rsidR="00C27EFA">
        <w:t>commentées en visioconférence pendant les vacances scolaires les lundis, mercredis et vendredis à 14</w:t>
      </w:r>
      <w:r>
        <w:t>h</w:t>
      </w:r>
      <w:r w:rsidR="00C27EFA">
        <w:t>30.</w:t>
      </w:r>
    </w:p>
    <w:p w14:paraId="152BB15F" w14:textId="77777777" w:rsidR="00C5067C" w:rsidRDefault="00C5067C" w:rsidP="00B21972">
      <w:pPr>
        <w:jc w:val="both"/>
      </w:pPr>
    </w:p>
    <w:p w14:paraId="48403725" w14:textId="77777777" w:rsidR="002208D9" w:rsidRDefault="002208D9" w:rsidP="00B21972">
      <w:pPr>
        <w:jc w:val="both"/>
      </w:pPr>
    </w:p>
    <w:p w14:paraId="629051AB" w14:textId="77777777" w:rsidR="00B645CB" w:rsidRPr="00446688" w:rsidRDefault="00101D8A" w:rsidP="00BB352D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B33BBF">
        <w:rPr>
          <w:b/>
          <w:u w:val="single"/>
        </w:rPr>
        <w:t>6</w:t>
      </w:r>
      <w:r w:rsidRPr="00E029E1">
        <w:rPr>
          <w:b/>
          <w:u w:val="single"/>
        </w:rPr>
        <w:t xml:space="preserve"> : </w:t>
      </w:r>
      <w:r w:rsidR="00EE7D2C">
        <w:rPr>
          <w:b/>
          <w:u w:val="single"/>
        </w:rPr>
        <w:t>Scrabble classique</w:t>
      </w:r>
    </w:p>
    <w:p w14:paraId="5599F50C" w14:textId="77777777" w:rsidR="00B645CB" w:rsidRDefault="00B645CB" w:rsidP="00BB352D">
      <w:pPr>
        <w:jc w:val="both"/>
      </w:pPr>
    </w:p>
    <w:p w14:paraId="6BB6D661" w14:textId="31E1535E" w:rsidR="00A81818" w:rsidRDefault="00993C43" w:rsidP="00446688">
      <w:pPr>
        <w:jc w:val="both"/>
      </w:pPr>
      <w:r>
        <w:t>Dans le cas où ce serait possible, le tournoi des Masters en classique du samedi 12 juin 2021 sera remplacé par un Tournoi classique</w:t>
      </w:r>
    </w:p>
    <w:p w14:paraId="604B2725" w14:textId="77777777" w:rsidR="00A81818" w:rsidRDefault="00A81818" w:rsidP="00446688">
      <w:pPr>
        <w:jc w:val="both"/>
      </w:pPr>
    </w:p>
    <w:p w14:paraId="3C1E2AD3" w14:textId="77777777" w:rsidR="00993C43" w:rsidRDefault="00993C43" w:rsidP="00446688">
      <w:pPr>
        <w:jc w:val="both"/>
      </w:pPr>
    </w:p>
    <w:p w14:paraId="3CBC3C9A" w14:textId="34EDEEB0" w:rsidR="00993C43" w:rsidRDefault="00993C43" w:rsidP="00993C43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>
        <w:rPr>
          <w:b/>
          <w:u w:val="single"/>
        </w:rPr>
        <w:t>7</w:t>
      </w:r>
      <w:r w:rsidRPr="00E029E1">
        <w:rPr>
          <w:b/>
          <w:u w:val="single"/>
        </w:rPr>
        <w:t xml:space="preserve"> : </w:t>
      </w:r>
      <w:r>
        <w:rPr>
          <w:b/>
          <w:u w:val="single"/>
        </w:rPr>
        <w:t>Clubs</w:t>
      </w:r>
    </w:p>
    <w:p w14:paraId="5E70CAB8" w14:textId="77777777" w:rsidR="00A81818" w:rsidRDefault="00A81818" w:rsidP="00446688">
      <w:pPr>
        <w:jc w:val="both"/>
      </w:pPr>
    </w:p>
    <w:p w14:paraId="6C5DB6BE" w14:textId="1F74C3B1" w:rsidR="00993C43" w:rsidRDefault="00993C43" w:rsidP="00446688">
      <w:pPr>
        <w:jc w:val="both"/>
      </w:pPr>
      <w:r>
        <w:t>Un remerciement</w:t>
      </w:r>
      <w:r w:rsidR="00D64DA5">
        <w:t xml:space="preserve"> particulier</w:t>
      </w:r>
      <w:r>
        <w:t xml:space="preserve"> à Micheline </w:t>
      </w:r>
      <w:r w:rsidR="00851694">
        <w:t xml:space="preserve">Vallet pour son aide </w:t>
      </w:r>
      <w:r w:rsidR="00D64DA5">
        <w:t>au</w:t>
      </w:r>
      <w:r w:rsidR="00851694">
        <w:t xml:space="preserve"> club de Maison</w:t>
      </w:r>
      <w:r w:rsidR="00D64DA5">
        <w:t>s</w:t>
      </w:r>
      <w:r w:rsidR="00851694">
        <w:t xml:space="preserve">-Laffitte.  </w:t>
      </w:r>
    </w:p>
    <w:p w14:paraId="62388BE9" w14:textId="77777777" w:rsidR="00993C43" w:rsidRDefault="00993C43" w:rsidP="00446688">
      <w:pPr>
        <w:jc w:val="both"/>
      </w:pPr>
    </w:p>
    <w:p w14:paraId="47A6E1A7" w14:textId="0074D9FF" w:rsidR="0012135F" w:rsidRDefault="0012135F" w:rsidP="0012135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Plusieurs clubs ont décidé de ne pas faire payer de cotisations à leurs licenciés </w:t>
      </w:r>
      <w:r w:rsidR="00E460AB">
        <w:rPr>
          <w:rFonts w:eastAsia="Calibri"/>
          <w:lang w:eastAsia="en-US"/>
        </w:rPr>
        <w:t xml:space="preserve">cette saison </w:t>
      </w:r>
      <w:r>
        <w:rPr>
          <w:rFonts w:eastAsia="Calibri"/>
          <w:lang w:eastAsia="en-US"/>
        </w:rPr>
        <w:t xml:space="preserve">vis-à-vis du contexte.  </w:t>
      </w:r>
    </w:p>
    <w:p w14:paraId="241152EC" w14:textId="77777777" w:rsidR="0012135F" w:rsidRDefault="0012135F" w:rsidP="00446688">
      <w:pPr>
        <w:jc w:val="both"/>
      </w:pPr>
    </w:p>
    <w:p w14:paraId="3F63E196" w14:textId="77777777" w:rsidR="00851694" w:rsidRDefault="00851694" w:rsidP="00446688">
      <w:pPr>
        <w:jc w:val="both"/>
      </w:pPr>
    </w:p>
    <w:p w14:paraId="281DE16B" w14:textId="14A29440" w:rsidR="00446688" w:rsidRDefault="00446688" w:rsidP="00446688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993C43">
        <w:rPr>
          <w:b/>
          <w:u w:val="single"/>
        </w:rPr>
        <w:t>8</w:t>
      </w:r>
      <w:r w:rsidRPr="00E029E1">
        <w:rPr>
          <w:b/>
          <w:u w:val="single"/>
        </w:rPr>
        <w:t xml:space="preserve"> : </w:t>
      </w:r>
      <w:r>
        <w:rPr>
          <w:b/>
          <w:u w:val="single"/>
        </w:rPr>
        <w:t>Comptes du Comité</w:t>
      </w:r>
    </w:p>
    <w:p w14:paraId="1D5D80EB" w14:textId="77777777" w:rsidR="00B645CB" w:rsidRDefault="00B645CB" w:rsidP="00BB352D">
      <w:pPr>
        <w:jc w:val="both"/>
      </w:pPr>
    </w:p>
    <w:p w14:paraId="27276FF2" w14:textId="77777777" w:rsidR="00A81818" w:rsidRDefault="00A81818" w:rsidP="00BB352D">
      <w:pPr>
        <w:jc w:val="both"/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  <w:gridCol w:w="2060"/>
        <w:gridCol w:w="2020"/>
      </w:tblGrid>
      <w:tr w:rsidR="00D01E59" w14:paraId="55D90DF3" w14:textId="77777777" w:rsidTr="00D01E59">
        <w:trPr>
          <w:trHeight w:val="4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FB6" w14:textId="77777777" w:rsidR="00D01E59" w:rsidRDefault="00D01E5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Trésorerie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6D1" w14:textId="16B9297A" w:rsidR="00D01E59" w:rsidRDefault="00D01E59" w:rsidP="0085169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Au 31/08/1</w:t>
            </w:r>
            <w:r w:rsidR="00851694">
              <w:rPr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7A1" w14:textId="1D999B1B" w:rsidR="00D01E59" w:rsidRDefault="00D01E59" w:rsidP="0085169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Au 3</w:t>
            </w:r>
            <w:r w:rsidR="00BF2298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/0</w:t>
            </w:r>
            <w:r w:rsidR="00BF2298">
              <w:rPr>
                <w:b/>
                <w:bCs/>
                <w:color w:val="000000"/>
                <w:sz w:val="36"/>
                <w:szCs w:val="36"/>
              </w:rPr>
              <w:t>8</w:t>
            </w:r>
            <w:r>
              <w:rPr>
                <w:b/>
                <w:bCs/>
                <w:color w:val="000000"/>
                <w:sz w:val="36"/>
                <w:szCs w:val="36"/>
              </w:rPr>
              <w:t>/</w:t>
            </w:r>
            <w:r w:rsidR="00851694"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</w:tr>
      <w:tr w:rsidR="00D01E59" w14:paraId="738B2C95" w14:textId="77777777" w:rsidTr="00D01E59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18B" w14:textId="77777777" w:rsidR="00D01E59" w:rsidRDefault="00D01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Livret A associatif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8F2" w14:textId="01976D38" w:rsidR="00D01E59" w:rsidRDefault="008516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29 240.06</w:t>
            </w:r>
            <w:r w:rsidR="00D01E59">
              <w:rPr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4F47" w14:textId="1F778DB6" w:rsidR="00D01E59" w:rsidRDefault="00BF2298" w:rsidP="008516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</w:t>
            </w:r>
            <w:r w:rsidR="00851694">
              <w:rPr>
                <w:color w:val="000000"/>
                <w:sz w:val="28"/>
                <w:szCs w:val="28"/>
              </w:rPr>
              <w:t>467</w:t>
            </w:r>
            <w:r>
              <w:rPr>
                <w:color w:val="000000"/>
                <w:sz w:val="28"/>
                <w:szCs w:val="28"/>
              </w:rPr>
              <w:t>.</w:t>
            </w:r>
            <w:r w:rsidR="00851694">
              <w:rPr>
                <w:color w:val="000000"/>
                <w:sz w:val="28"/>
                <w:szCs w:val="28"/>
              </w:rPr>
              <w:t>41</w:t>
            </w:r>
            <w:r w:rsidR="00D01E59">
              <w:rPr>
                <w:color w:val="000000"/>
                <w:sz w:val="28"/>
                <w:szCs w:val="28"/>
              </w:rPr>
              <w:t xml:space="preserve"> €</w:t>
            </w:r>
          </w:p>
        </w:tc>
      </w:tr>
      <w:tr w:rsidR="00D01E59" w14:paraId="24DAC308" w14:textId="77777777" w:rsidTr="00D01E59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F82" w14:textId="77777777" w:rsidR="00D01E59" w:rsidRDefault="00D01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Compte courant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FFA" w14:textId="2A4A22CA" w:rsidR="00D01E59" w:rsidRDefault="00BF2298" w:rsidP="008516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51694">
              <w:rPr>
                <w:color w:val="000000"/>
                <w:sz w:val="28"/>
                <w:szCs w:val="28"/>
              </w:rPr>
              <w:t> 687.25</w:t>
            </w:r>
            <w:r w:rsidR="00D01E59">
              <w:rPr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3D0" w14:textId="00A0F1AA" w:rsidR="00D01E59" w:rsidRDefault="008516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9 104.79</w:t>
            </w:r>
            <w:r w:rsidR="00D01E59">
              <w:rPr>
                <w:color w:val="000000"/>
                <w:sz w:val="28"/>
                <w:szCs w:val="28"/>
              </w:rPr>
              <w:t xml:space="preserve"> €</w:t>
            </w:r>
          </w:p>
        </w:tc>
      </w:tr>
      <w:tr w:rsidR="00D01E59" w14:paraId="64F28052" w14:textId="77777777" w:rsidTr="00D01E59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17F" w14:textId="77777777" w:rsidR="00D01E59" w:rsidRDefault="00D01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BEF" w14:textId="603A0AA7" w:rsidR="00D01E59" w:rsidRDefault="00BF2298" w:rsidP="008516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85169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851694">
              <w:rPr>
                <w:b/>
                <w:bCs/>
                <w:color w:val="000000"/>
                <w:sz w:val="28"/>
                <w:szCs w:val="28"/>
              </w:rPr>
              <w:t>927</w:t>
            </w:r>
            <w:r>
              <w:rPr>
                <w:b/>
                <w:bCs/>
                <w:color w:val="000000"/>
                <w:sz w:val="28"/>
                <w:szCs w:val="28"/>
              </w:rPr>
              <w:t>.3</w:t>
            </w:r>
            <w:r w:rsidR="0085169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01E59">
              <w:rPr>
                <w:b/>
                <w:bCs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81F" w14:textId="575E3577" w:rsidR="00D01E59" w:rsidRDefault="00BF2298" w:rsidP="008516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851694">
              <w:rPr>
                <w:b/>
                <w:bCs/>
                <w:color w:val="000000"/>
                <w:sz w:val="28"/>
                <w:szCs w:val="28"/>
              </w:rPr>
              <w:t>8 572.20</w:t>
            </w:r>
            <w:r w:rsidR="00D01E59">
              <w:rPr>
                <w:b/>
                <w:bCs/>
                <w:color w:val="000000"/>
                <w:sz w:val="28"/>
                <w:szCs w:val="28"/>
              </w:rPr>
              <w:t xml:space="preserve"> €</w:t>
            </w:r>
          </w:p>
        </w:tc>
      </w:tr>
    </w:tbl>
    <w:p w14:paraId="4631B96F" w14:textId="77777777" w:rsidR="004E339A" w:rsidRDefault="004E339A" w:rsidP="00D01E59">
      <w:pPr>
        <w:spacing w:after="160" w:line="259" w:lineRule="auto"/>
        <w:rPr>
          <w:rFonts w:eastAsia="Calibri"/>
          <w:lang w:eastAsia="en-US"/>
        </w:rPr>
      </w:pPr>
    </w:p>
    <w:p w14:paraId="7CA3A386" w14:textId="77777777" w:rsidR="00A95EDA" w:rsidRDefault="00446688" w:rsidP="00D01E59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Le détail des dépenses et des recettes à date, en regard du budget prévu, est présenté dans les tableaux qui suivent.</w:t>
      </w:r>
    </w:p>
    <w:p w14:paraId="4D257C84" w14:textId="35EDB9AE" w:rsidR="0051254A" w:rsidRDefault="003B1743" w:rsidP="00D01E59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Les recettes réalisées au 31/08/2020 sont plus importantes que les dépenses du fait qu’aucunes subventions en fin de saison n’ont été versées. Le bureau a décidé </w:t>
      </w:r>
      <w:r w:rsidR="00E460AB">
        <w:rPr>
          <w:rFonts w:eastAsia="Calibri"/>
          <w:lang w:eastAsia="en-US"/>
        </w:rPr>
        <w:t xml:space="preserve">en début de saison </w:t>
      </w:r>
      <w:r>
        <w:rPr>
          <w:rFonts w:eastAsia="Calibri"/>
          <w:lang w:eastAsia="en-US"/>
        </w:rPr>
        <w:t>de prendre en charge la part comité des licences</w:t>
      </w:r>
      <w:r w:rsidR="00E460AB">
        <w:rPr>
          <w:rFonts w:eastAsia="Calibri"/>
          <w:lang w:eastAsia="en-US"/>
        </w:rPr>
        <w:t xml:space="preserve"> pour la saison 2020/2021</w:t>
      </w:r>
      <w:r>
        <w:rPr>
          <w:rFonts w:eastAsia="Calibri"/>
          <w:lang w:eastAsia="en-US"/>
        </w:rPr>
        <w:t xml:space="preserve">. </w:t>
      </w:r>
    </w:p>
    <w:p w14:paraId="5354593E" w14:textId="0E8AB788" w:rsidR="003B1743" w:rsidRDefault="003B1743" w:rsidP="00D01E59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Les redevances fédé</w:t>
      </w:r>
      <w:r w:rsidR="00E460AB">
        <w:rPr>
          <w:rFonts w:eastAsia="Calibri"/>
          <w:lang w:eastAsia="en-US"/>
        </w:rPr>
        <w:t>rales</w:t>
      </w:r>
      <w:r>
        <w:rPr>
          <w:rFonts w:eastAsia="Calibri"/>
          <w:lang w:eastAsia="en-US"/>
        </w:rPr>
        <w:t xml:space="preserve"> concernant les simultanés permanents concernent les 4 derniers mois de l’année précédente et les premiers mois de cette saison. </w:t>
      </w:r>
    </w:p>
    <w:p w14:paraId="57610EAA" w14:textId="564905E0" w:rsidR="0012135F" w:rsidRDefault="003B1743" w:rsidP="00D01E59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don aux œuvres concerne le don que le </w:t>
      </w:r>
      <w:r w:rsidR="00E460AB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 xml:space="preserve">omité a fait à la </w:t>
      </w:r>
      <w:r w:rsidR="00E460AB">
        <w:rPr>
          <w:rFonts w:eastAsia="Calibri"/>
          <w:lang w:eastAsia="en-US"/>
        </w:rPr>
        <w:t>« L</w:t>
      </w:r>
      <w:r>
        <w:rPr>
          <w:rFonts w:eastAsia="Calibri"/>
          <w:lang w:eastAsia="en-US"/>
        </w:rPr>
        <w:t xml:space="preserve">igue contre le </w:t>
      </w:r>
      <w:r w:rsidR="00D714EA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ancer</w:t>
      </w:r>
      <w:r w:rsidR="00E460AB">
        <w:rPr>
          <w:rFonts w:eastAsia="Calibri"/>
          <w:lang w:eastAsia="en-US"/>
        </w:rPr>
        <w:t> »</w:t>
      </w:r>
      <w:r>
        <w:rPr>
          <w:rFonts w:eastAsia="Calibri"/>
          <w:lang w:eastAsia="en-US"/>
        </w:rPr>
        <w:t xml:space="preserve"> afin de respecter les volontés de Framboise Leclerc.</w:t>
      </w:r>
    </w:p>
    <w:p w14:paraId="0B24A130" w14:textId="77777777" w:rsidR="00DE4EF5" w:rsidRDefault="00DE4EF5" w:rsidP="00227111">
      <w:pPr>
        <w:rPr>
          <w:b/>
        </w:rPr>
      </w:pPr>
    </w:p>
    <w:p w14:paraId="7829CAEE" w14:textId="77777777" w:rsidR="00DE4EF5" w:rsidRDefault="00DE4EF5" w:rsidP="00D01E59">
      <w:pPr>
        <w:spacing w:after="160" w:line="259" w:lineRule="auto"/>
        <w:rPr>
          <w:rFonts w:eastAsia="Calibri"/>
          <w:lang w:eastAsia="en-US"/>
        </w:rPr>
      </w:pPr>
    </w:p>
    <w:p w14:paraId="2810C216" w14:textId="73402218" w:rsidR="00811A9D" w:rsidRDefault="00811A9D">
      <w:pPr>
        <w:rPr>
          <w:rFonts w:eastAsia="Calibri"/>
          <w:lang w:eastAsia="en-US"/>
        </w:rPr>
      </w:pPr>
    </w:p>
    <w:p w14:paraId="2B7ABA14" w14:textId="4096735F" w:rsidR="00227111" w:rsidRDefault="00227111" w:rsidP="00227111">
      <w:r w:rsidRPr="00FC3D7D">
        <w:rPr>
          <w:noProof/>
        </w:rPr>
        <w:lastRenderedPageBreak/>
        <w:drawing>
          <wp:inline distT="0" distB="0" distL="0" distR="0" wp14:anchorId="733DF8B2" wp14:editId="28578502">
            <wp:extent cx="5762625" cy="7743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50D9" w14:textId="77777777" w:rsidR="00227111" w:rsidRDefault="00227111">
      <w:pPr>
        <w:rPr>
          <w:rFonts w:eastAsia="Calibri"/>
          <w:lang w:eastAsia="en-US"/>
        </w:rPr>
      </w:pPr>
    </w:p>
    <w:p w14:paraId="44B8266A" w14:textId="77777777" w:rsidR="00227111" w:rsidRDefault="002271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8EA0BDC" w14:textId="03F27EB2" w:rsidR="00227111" w:rsidRDefault="00227111" w:rsidP="00227111">
      <w:r w:rsidRPr="00FC3D7D">
        <w:rPr>
          <w:noProof/>
        </w:rPr>
        <w:lastRenderedPageBreak/>
        <w:drawing>
          <wp:inline distT="0" distB="0" distL="0" distR="0" wp14:anchorId="30FB048B" wp14:editId="7C8E8E35">
            <wp:extent cx="5762625" cy="5191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A345" w14:textId="77777777" w:rsidR="00227111" w:rsidRDefault="00227111">
      <w:pPr>
        <w:rPr>
          <w:rFonts w:eastAsia="Calibri"/>
          <w:lang w:eastAsia="en-US"/>
        </w:rPr>
      </w:pPr>
    </w:p>
    <w:p w14:paraId="0E0B2A87" w14:textId="77777777" w:rsidR="00227111" w:rsidRDefault="002271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48D4D806" w14:textId="7A55F259" w:rsidR="00227111" w:rsidRDefault="00227111" w:rsidP="00227111">
      <w:r w:rsidRPr="00F8087C">
        <w:rPr>
          <w:noProof/>
        </w:rPr>
        <w:lastRenderedPageBreak/>
        <w:drawing>
          <wp:inline distT="0" distB="0" distL="0" distR="0" wp14:anchorId="276E2D84" wp14:editId="0A766038">
            <wp:extent cx="5762625" cy="79438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F8D0" w14:textId="77777777" w:rsidR="00227111" w:rsidRDefault="00227111">
      <w:pPr>
        <w:rPr>
          <w:rFonts w:eastAsia="Calibri"/>
          <w:lang w:eastAsia="en-US"/>
        </w:rPr>
      </w:pPr>
    </w:p>
    <w:p w14:paraId="34E21F19" w14:textId="77777777" w:rsidR="00227111" w:rsidRDefault="002271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5CE0869" w14:textId="69E1AC9A" w:rsidR="00227111" w:rsidRDefault="00227111" w:rsidP="00227111">
      <w:r w:rsidRPr="00F8087C">
        <w:rPr>
          <w:noProof/>
        </w:rPr>
        <w:lastRenderedPageBreak/>
        <w:drawing>
          <wp:inline distT="0" distB="0" distL="0" distR="0" wp14:anchorId="56654327" wp14:editId="5F62BC61">
            <wp:extent cx="5762625" cy="53911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8835" w14:textId="77777777" w:rsidR="00227111" w:rsidRDefault="00227111">
      <w:pPr>
        <w:rPr>
          <w:rFonts w:eastAsia="Calibri"/>
          <w:lang w:eastAsia="en-US"/>
        </w:rPr>
      </w:pPr>
    </w:p>
    <w:p w14:paraId="12DA3FEB" w14:textId="6321212F" w:rsidR="00811A9D" w:rsidRDefault="00811A9D">
      <w:pPr>
        <w:rPr>
          <w:rFonts w:eastAsia="Calibri"/>
          <w:lang w:eastAsia="en-US"/>
        </w:rPr>
      </w:pPr>
    </w:p>
    <w:p w14:paraId="7307E8D2" w14:textId="44244145" w:rsidR="00101D8A" w:rsidRPr="00A95EDA" w:rsidRDefault="00446688" w:rsidP="00101D8A">
      <w:pPr>
        <w:widowControl w:val="0"/>
        <w:suppressAutoHyphens/>
        <w:rPr>
          <w:b/>
          <w:u w:val="single"/>
        </w:rPr>
      </w:pPr>
      <w:r>
        <w:rPr>
          <w:b/>
          <w:u w:val="single"/>
        </w:rPr>
        <w:t xml:space="preserve">Point </w:t>
      </w:r>
      <w:r w:rsidR="00D714EA">
        <w:rPr>
          <w:b/>
          <w:u w:val="single"/>
        </w:rPr>
        <w:t>9</w:t>
      </w:r>
      <w:r w:rsidR="00101D8A" w:rsidRPr="00A95EDA">
        <w:rPr>
          <w:b/>
          <w:u w:val="single"/>
        </w:rPr>
        <w:t xml:space="preserve"> : Questions et conclusion </w:t>
      </w:r>
    </w:p>
    <w:p w14:paraId="712EC685" w14:textId="77777777" w:rsidR="00A545E6" w:rsidRDefault="00A545E6" w:rsidP="00B21972">
      <w:pPr>
        <w:jc w:val="both"/>
      </w:pPr>
    </w:p>
    <w:p w14:paraId="2150115A" w14:textId="77777777" w:rsidR="00622C96" w:rsidRPr="00A95EDA" w:rsidRDefault="00170D85" w:rsidP="00B21972">
      <w:pPr>
        <w:jc w:val="both"/>
      </w:pPr>
      <w:r w:rsidRPr="00A95EDA">
        <w:t>La séance est levée à 11h</w:t>
      </w:r>
      <w:r w:rsidR="00B856A1">
        <w:t>3</w:t>
      </w:r>
      <w:r w:rsidR="00B07C77">
        <w:t>0</w:t>
      </w:r>
      <w:r w:rsidRPr="00A95EDA">
        <w:t>, aucun autre point n’étant abordé.</w:t>
      </w:r>
    </w:p>
    <w:p w14:paraId="4D238FFF" w14:textId="77777777" w:rsidR="00622C96" w:rsidRDefault="00622C96" w:rsidP="00B21972">
      <w:pPr>
        <w:jc w:val="both"/>
        <w:rPr>
          <w:sz w:val="22"/>
          <w:szCs w:val="22"/>
        </w:rPr>
      </w:pPr>
    </w:p>
    <w:p w14:paraId="68580B1E" w14:textId="5E471A9B" w:rsidR="00227111" w:rsidRDefault="00622C96" w:rsidP="00B219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54BED6" w14:textId="677FB6A1" w:rsidR="00227111" w:rsidRPr="0029678A" w:rsidRDefault="00227111" w:rsidP="002967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939D2A2" w14:textId="1CD5895C" w:rsidR="00F07CCB" w:rsidRPr="0019314C" w:rsidRDefault="00F07CCB" w:rsidP="00F07CCB">
      <w:pPr>
        <w:spacing w:before="100" w:beforeAutospacing="1" w:after="100" w:afterAutospacing="1"/>
        <w:ind w:left="360"/>
        <w:rPr>
          <w:rFonts w:cstheme="minorHAnsi"/>
        </w:rPr>
      </w:pPr>
      <w:r>
        <w:rPr>
          <w:rFonts w:cstheme="minorHAnsi"/>
          <w:b/>
          <w:bCs/>
        </w:rPr>
        <w:lastRenderedPageBreak/>
        <w:t>Annexe 1 :</w:t>
      </w:r>
    </w:p>
    <w:p w14:paraId="50C986D9" w14:textId="09C3F76E" w:rsidR="003564CF" w:rsidRDefault="003564CF" w:rsidP="00B21972">
      <w:pPr>
        <w:jc w:val="both"/>
        <w:rPr>
          <w:sz w:val="22"/>
          <w:szCs w:val="22"/>
        </w:rPr>
      </w:pPr>
      <w:r w:rsidRPr="003564CF">
        <w:rPr>
          <w:noProof/>
          <w:sz w:val="22"/>
          <w:szCs w:val="22"/>
        </w:rPr>
        <w:drawing>
          <wp:inline distT="0" distB="0" distL="0" distR="0" wp14:anchorId="152A2CB9" wp14:editId="1EC6B72E">
            <wp:extent cx="6840220" cy="4900330"/>
            <wp:effectExtent l="0" t="0" r="0" b="0"/>
            <wp:docPr id="9" name="Image 9" descr="C:\Users\Carine\Desktop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ine\Desktop\Capture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E20C" w14:textId="77777777" w:rsidR="003564CF" w:rsidRDefault="003564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21FBC1" w14:textId="22878CC1" w:rsidR="003564CF" w:rsidRDefault="003564CF" w:rsidP="00B21972">
      <w:pPr>
        <w:jc w:val="both"/>
        <w:rPr>
          <w:sz w:val="22"/>
          <w:szCs w:val="22"/>
        </w:rPr>
      </w:pPr>
      <w:r w:rsidRPr="003564CF">
        <w:rPr>
          <w:noProof/>
          <w:sz w:val="22"/>
          <w:szCs w:val="22"/>
        </w:rPr>
        <w:lastRenderedPageBreak/>
        <w:drawing>
          <wp:inline distT="0" distB="0" distL="0" distR="0" wp14:anchorId="41C35135" wp14:editId="28C42260">
            <wp:extent cx="6840220" cy="4945352"/>
            <wp:effectExtent l="0" t="0" r="0" b="8255"/>
            <wp:docPr id="12" name="Image 12" descr="C:\Users\Carine\Desktop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ine\Desktop\Capture 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7F09" w14:textId="77777777" w:rsidR="003564CF" w:rsidRDefault="003564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0E3EAF" w14:textId="4697ADCF" w:rsidR="003564CF" w:rsidRDefault="003564CF" w:rsidP="00B21972">
      <w:pPr>
        <w:jc w:val="both"/>
        <w:rPr>
          <w:sz w:val="22"/>
          <w:szCs w:val="22"/>
        </w:rPr>
      </w:pPr>
      <w:r w:rsidRPr="003564CF">
        <w:rPr>
          <w:noProof/>
          <w:sz w:val="22"/>
          <w:szCs w:val="22"/>
        </w:rPr>
        <w:lastRenderedPageBreak/>
        <w:drawing>
          <wp:inline distT="0" distB="0" distL="0" distR="0" wp14:anchorId="2549FC42" wp14:editId="62DEE2D7">
            <wp:extent cx="6840220" cy="4888275"/>
            <wp:effectExtent l="0" t="0" r="0" b="7620"/>
            <wp:docPr id="13" name="Image 13" descr="C:\Users\Carine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ine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C5D3" w14:textId="77777777" w:rsidR="003564CF" w:rsidRDefault="003564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D2B5DC" w14:textId="34FA37E2" w:rsidR="00723D11" w:rsidRDefault="00723D11" w:rsidP="00B21972">
      <w:pPr>
        <w:jc w:val="both"/>
        <w:rPr>
          <w:sz w:val="22"/>
          <w:szCs w:val="22"/>
        </w:rPr>
      </w:pPr>
      <w:r w:rsidRPr="00723D11">
        <w:rPr>
          <w:noProof/>
          <w:sz w:val="22"/>
          <w:szCs w:val="22"/>
        </w:rPr>
        <w:lastRenderedPageBreak/>
        <w:drawing>
          <wp:inline distT="0" distB="0" distL="0" distR="0" wp14:anchorId="7477C6FE" wp14:editId="41F5BB88">
            <wp:extent cx="6840220" cy="4949707"/>
            <wp:effectExtent l="0" t="0" r="0" b="3810"/>
            <wp:docPr id="14" name="Image 14" descr="C:\Users\Carine\Desktop\Captur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ine\Desktop\Capture 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4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B611" w14:textId="77777777" w:rsidR="0029678A" w:rsidRDefault="0029678A">
      <w:pPr>
        <w:rPr>
          <w:sz w:val="22"/>
          <w:szCs w:val="22"/>
        </w:rPr>
      </w:pPr>
    </w:p>
    <w:p w14:paraId="208C6C94" w14:textId="77777777" w:rsidR="0029678A" w:rsidRDefault="002967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6B35C3" w14:textId="0B10897E" w:rsidR="00723D11" w:rsidRDefault="00723D11" w:rsidP="00B21972">
      <w:pPr>
        <w:jc w:val="both"/>
        <w:rPr>
          <w:sz w:val="22"/>
          <w:szCs w:val="22"/>
        </w:rPr>
      </w:pPr>
      <w:r w:rsidRPr="00723D11">
        <w:rPr>
          <w:noProof/>
          <w:sz w:val="22"/>
          <w:szCs w:val="22"/>
        </w:rPr>
        <w:lastRenderedPageBreak/>
        <w:drawing>
          <wp:inline distT="0" distB="0" distL="0" distR="0" wp14:anchorId="61BDB3AC" wp14:editId="64B37D95">
            <wp:extent cx="6840220" cy="4905612"/>
            <wp:effectExtent l="0" t="0" r="0" b="9525"/>
            <wp:docPr id="15" name="Image 15" descr="C:\Users\Carine\Desktop\Captur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rine\Desktop\Capture 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0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589B" w14:textId="77777777" w:rsidR="00723D11" w:rsidRDefault="00723D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8504916" w14:textId="196CFD8E" w:rsidR="00723D11" w:rsidRDefault="00723D11" w:rsidP="00B21972">
      <w:pPr>
        <w:jc w:val="both"/>
        <w:rPr>
          <w:sz w:val="22"/>
          <w:szCs w:val="22"/>
        </w:rPr>
      </w:pPr>
      <w:r w:rsidRPr="00723D11">
        <w:rPr>
          <w:noProof/>
          <w:sz w:val="22"/>
          <w:szCs w:val="22"/>
        </w:rPr>
        <w:lastRenderedPageBreak/>
        <w:drawing>
          <wp:inline distT="0" distB="0" distL="0" distR="0" wp14:anchorId="493B7859" wp14:editId="03649C76">
            <wp:extent cx="6840220" cy="4975487"/>
            <wp:effectExtent l="0" t="0" r="0" b="0"/>
            <wp:docPr id="16" name="Image 16" descr="C:\Users\Carine\Desktop\Capture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rine\Desktop\Capture 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F3E0" w14:textId="77777777" w:rsidR="00723D11" w:rsidRDefault="00723D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3975E7" w14:textId="74F1B6DE" w:rsidR="00723D11" w:rsidRDefault="00723D11" w:rsidP="00B21972">
      <w:pPr>
        <w:jc w:val="both"/>
        <w:rPr>
          <w:sz w:val="22"/>
          <w:szCs w:val="22"/>
        </w:rPr>
      </w:pPr>
      <w:r w:rsidRPr="00723D11">
        <w:rPr>
          <w:noProof/>
          <w:sz w:val="22"/>
          <w:szCs w:val="22"/>
        </w:rPr>
        <w:lastRenderedPageBreak/>
        <w:drawing>
          <wp:inline distT="0" distB="0" distL="0" distR="0" wp14:anchorId="6E22597E" wp14:editId="5771ADA1">
            <wp:extent cx="6840220" cy="4754487"/>
            <wp:effectExtent l="0" t="0" r="0" b="8255"/>
            <wp:docPr id="17" name="Image 17" descr="C:\Users\Carine\Desktop\Captur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ine\Desktop\Capture 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5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57C2" w14:textId="0BB4753B" w:rsidR="0029678A" w:rsidRDefault="00723D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0217FA" w14:textId="519CB20B" w:rsidR="0029678A" w:rsidRDefault="0029678A">
      <w:pPr>
        <w:rPr>
          <w:sz w:val="22"/>
          <w:szCs w:val="22"/>
        </w:rPr>
      </w:pPr>
    </w:p>
    <w:p w14:paraId="42CB48CB" w14:textId="572F15FC" w:rsidR="00723D11" w:rsidRDefault="0029678A">
      <w:pPr>
        <w:rPr>
          <w:sz w:val="22"/>
          <w:szCs w:val="22"/>
        </w:rPr>
      </w:pPr>
      <w:r w:rsidRPr="0029678A">
        <w:rPr>
          <w:noProof/>
          <w:sz w:val="22"/>
          <w:szCs w:val="22"/>
        </w:rPr>
        <w:drawing>
          <wp:inline distT="0" distB="0" distL="0" distR="0" wp14:anchorId="788EEFCB" wp14:editId="753371AB">
            <wp:extent cx="6840220" cy="4846879"/>
            <wp:effectExtent l="0" t="0" r="0" b="0"/>
            <wp:docPr id="20" name="Image 20" descr="C:\Users\Carine\Desktop\Capture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rine\Desktop\Capture 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4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495E9" w14:textId="77777777" w:rsidR="00AD0CB4" w:rsidRDefault="00AD0CB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49FF053E" w14:textId="7A095A27" w:rsidR="0029678A" w:rsidRDefault="0029678A" w:rsidP="0029678A">
      <w:pPr>
        <w:spacing w:before="100" w:beforeAutospacing="1" w:after="100" w:afterAutospacing="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Annexe 2 :</w:t>
      </w:r>
    </w:p>
    <w:p w14:paraId="5778FD4E" w14:textId="77777777" w:rsidR="0029678A" w:rsidRPr="0019314C" w:rsidRDefault="0029678A" w:rsidP="0029678A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Commissions F.F.Sc.</w:t>
      </w:r>
    </w:p>
    <w:p w14:paraId="579A74BF" w14:textId="77777777" w:rsidR="0029678A" w:rsidRDefault="0029678A" w:rsidP="0029678A">
      <w:pPr>
        <w:spacing w:before="100" w:beforeAutospacing="1" w:after="100" w:afterAutospacing="1"/>
        <w:rPr>
          <w:b/>
          <w:bCs/>
          <w:sz w:val="40"/>
          <w:szCs w:val="40"/>
        </w:rPr>
      </w:pPr>
    </w:p>
    <w:p w14:paraId="5B7DB44D" w14:textId="77777777" w:rsidR="0029678A" w:rsidRPr="0039619C" w:rsidRDefault="0029678A" w:rsidP="0029678A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39619C">
        <w:rPr>
          <w:b/>
          <w:bCs/>
          <w:sz w:val="40"/>
          <w:szCs w:val="40"/>
        </w:rPr>
        <w:t xml:space="preserve">Commission Sanitaire </w:t>
      </w:r>
    </w:p>
    <w:p w14:paraId="007AE3EA" w14:textId="77777777" w:rsidR="0029678A" w:rsidRPr="0019314C" w:rsidRDefault="0029678A" w:rsidP="0029678A">
      <w:pPr>
        <w:rPr>
          <w:rFonts w:cstheme="minorHAnsi"/>
          <w:b/>
          <w:bCs/>
          <w:sz w:val="32"/>
          <w:szCs w:val="32"/>
        </w:rPr>
      </w:pPr>
      <w:r w:rsidRPr="0019314C">
        <w:rPr>
          <w:rFonts w:cstheme="minorHAnsi"/>
          <w:b/>
          <w:bCs/>
          <w:sz w:val="32"/>
          <w:szCs w:val="32"/>
        </w:rPr>
        <w:t xml:space="preserve">Missions : </w:t>
      </w:r>
    </w:p>
    <w:p w14:paraId="058637BE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établissement des protocoles sanitaires pour les séances de club et les tournois/festivals, adaptés à la situation sanitaire du moment et à nos spécificités scrabblesques (nettoyage des tables et des jeux, manipulation de papiers, distances, etc..)</w:t>
      </w:r>
    </w:p>
    <w:p w14:paraId="09151C31" w14:textId="77777777" w:rsidR="0029678A" w:rsidRPr="0019314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14"/>
        <w:rPr>
          <w:rFonts w:asciiTheme="minorHAnsi" w:hAnsiTheme="minorHAnsi" w:cstheme="minorHAnsi"/>
          <w:sz w:val="10"/>
          <w:szCs w:val="10"/>
        </w:rPr>
      </w:pPr>
    </w:p>
    <w:p w14:paraId="09E72A33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vigilance quant au respect  de ces protocoles</w:t>
      </w:r>
    </w:p>
    <w:p w14:paraId="044AA90D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contrôle des conditions de réouverture des clubs</w:t>
      </w:r>
    </w:p>
    <w:p w14:paraId="3F43F813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 xml:space="preserve">conseil auprès des responsables de clubs ou de tournoi </w:t>
      </w:r>
    </w:p>
    <w:p w14:paraId="2D90BE36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établissement  d’une conduite à tenir en cas d'accident ou de malaise</w:t>
      </w:r>
    </w:p>
    <w:p w14:paraId="24DDEA59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conseil sur le contenu des trousses à pharmacie dans les festivals/tournois</w:t>
      </w:r>
    </w:p>
    <w:p w14:paraId="70740BCE" w14:textId="77777777" w:rsidR="0029678A" w:rsidRPr="0019314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19314C">
        <w:rPr>
          <w:rFonts w:asciiTheme="minorHAnsi" w:hAnsiTheme="minorHAnsi" w:cstheme="minorHAnsi"/>
        </w:rPr>
        <w:t>réponses circonstanciées aux questions des licenciés  et responsables portant sur l'hygiène ou la santé (ex. choix des masques...)</w:t>
      </w:r>
    </w:p>
    <w:p w14:paraId="281AA58E" w14:textId="77777777" w:rsidR="0029678A" w:rsidRPr="0039619C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Président :</w:t>
      </w:r>
      <w:r w:rsidRPr="0039619C">
        <w:rPr>
          <w:rFonts w:cstheme="minorHAnsi"/>
        </w:rPr>
        <w:t xml:space="preserve"> Éric Mazoyer</w:t>
      </w:r>
    </w:p>
    <w:p w14:paraId="214DEE63" w14:textId="77777777" w:rsidR="0029678A" w:rsidRPr="0039619C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Membres :</w:t>
      </w:r>
      <w:r w:rsidRPr="0039619C">
        <w:rPr>
          <w:rFonts w:cstheme="minorHAnsi"/>
        </w:rPr>
        <w:t xml:space="preserve"> Michaël Macquart</w:t>
      </w:r>
    </w:p>
    <w:p w14:paraId="45BF0F7A" w14:textId="77777777" w:rsidR="0029678A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Membre consultant :</w:t>
      </w:r>
      <w:r w:rsidRPr="0039619C">
        <w:rPr>
          <w:rFonts w:cstheme="minorHAnsi"/>
        </w:rPr>
        <w:t xml:space="preserve"> Marie-Claude Derosne</w:t>
      </w:r>
    </w:p>
    <w:p w14:paraId="148D0E34" w14:textId="77777777" w:rsidR="0029678A" w:rsidRPr="0039619C" w:rsidRDefault="0029678A" w:rsidP="0029678A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39619C">
        <w:rPr>
          <w:b/>
          <w:bCs/>
          <w:sz w:val="40"/>
          <w:szCs w:val="40"/>
        </w:rPr>
        <w:t>Commission Informatique</w:t>
      </w:r>
    </w:p>
    <w:p w14:paraId="02668C34" w14:textId="77777777" w:rsidR="0029678A" w:rsidRPr="0039619C" w:rsidRDefault="0029678A" w:rsidP="0029678A">
      <w:pPr>
        <w:rPr>
          <w:rFonts w:cstheme="minorHAnsi"/>
          <w:b/>
          <w:bCs/>
          <w:sz w:val="32"/>
          <w:szCs w:val="32"/>
        </w:rPr>
      </w:pPr>
      <w:r w:rsidRPr="0039619C">
        <w:rPr>
          <w:rFonts w:cstheme="minorHAnsi"/>
          <w:b/>
          <w:bCs/>
          <w:sz w:val="32"/>
          <w:szCs w:val="32"/>
        </w:rPr>
        <w:t xml:space="preserve">Missions : </w:t>
      </w:r>
    </w:p>
    <w:p w14:paraId="331D59EB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Force de proposition pour les outils informatiques internes de gestion des tournois et des résultats, </w:t>
      </w:r>
    </w:p>
    <w:p w14:paraId="080F5A9A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Proposition d’améliorations pour les outils informatiques de communication interne, </w:t>
      </w:r>
    </w:p>
    <w:p w14:paraId="50138256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Test des nouveaux outils,</w:t>
      </w:r>
    </w:p>
    <w:p w14:paraId="177C0685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567" w:hanging="210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Réflexion sur le développement du site web de la FFSc, en application du RGPD et pour un accès attractif pour le grand</w:t>
      </w:r>
      <w:r>
        <w:rPr>
          <w:rFonts w:asciiTheme="minorHAnsi" w:hAnsiTheme="minorHAnsi" w:cstheme="minorHAnsi"/>
        </w:rPr>
        <w:t xml:space="preserve"> </w:t>
      </w:r>
      <w:r w:rsidRPr="0039619C">
        <w:rPr>
          <w:rFonts w:asciiTheme="minorHAnsi" w:hAnsiTheme="minorHAnsi" w:cstheme="minorHAnsi"/>
        </w:rPr>
        <w:t>public,</w:t>
      </w:r>
    </w:p>
    <w:p w14:paraId="0C12D7AA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567"/>
        <w:rPr>
          <w:rFonts w:asciiTheme="minorHAnsi" w:hAnsiTheme="minorHAnsi" w:cstheme="minorHAnsi"/>
          <w:sz w:val="10"/>
          <w:szCs w:val="10"/>
        </w:rPr>
      </w:pPr>
    </w:p>
    <w:p w14:paraId="49E842D7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Étude du développement du logiciel DupliTop, </w:t>
      </w:r>
    </w:p>
    <w:p w14:paraId="6E5900C7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Soutien aux informaticiens : information sur leur travail, analyse des difficultés rencontrées et proposition de solution. </w:t>
      </w:r>
    </w:p>
    <w:p w14:paraId="677FC7DA" w14:textId="77777777" w:rsidR="0029678A" w:rsidRPr="0039619C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Président :</w:t>
      </w:r>
      <w:r w:rsidRPr="0039619C">
        <w:rPr>
          <w:rFonts w:cstheme="minorHAnsi"/>
        </w:rPr>
        <w:t xml:space="preserve"> Maxime Battefort</w:t>
      </w:r>
    </w:p>
    <w:p w14:paraId="2C22F640" w14:textId="77777777" w:rsidR="0029678A" w:rsidRPr="0029678A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  <w:i/>
        </w:rPr>
      </w:pPr>
      <w:r w:rsidRPr="0039619C">
        <w:rPr>
          <w:rFonts w:cstheme="minorHAnsi"/>
          <w:b/>
          <w:bCs/>
        </w:rPr>
        <w:t>Membres :</w:t>
      </w:r>
      <w:r w:rsidRPr="0039619C">
        <w:rPr>
          <w:rFonts w:cstheme="minorHAnsi"/>
        </w:rPr>
        <w:t xml:space="preserve"> Marc Demoures, Alain Mareschal, Vincent Cointault</w:t>
      </w:r>
    </w:p>
    <w:p w14:paraId="40450A61" w14:textId="77777777" w:rsidR="0029678A" w:rsidRPr="0039619C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 xml:space="preserve">Membre consultant : </w:t>
      </w:r>
      <w:r w:rsidRPr="0039619C">
        <w:rPr>
          <w:rFonts w:cstheme="minorHAnsi"/>
          <w:bCs/>
        </w:rPr>
        <w:t>Patrice Bulat</w:t>
      </w:r>
    </w:p>
    <w:p w14:paraId="0F067AAA" w14:textId="77777777" w:rsidR="0029678A" w:rsidRPr="0039619C" w:rsidRDefault="0029678A" w:rsidP="0029678A">
      <w:pPr>
        <w:spacing w:before="100" w:beforeAutospacing="1" w:after="100" w:afterAutospacing="1"/>
        <w:ind w:left="720"/>
        <w:rPr>
          <w:rFonts w:cstheme="minorHAnsi"/>
          <w:i/>
        </w:rPr>
      </w:pPr>
    </w:p>
    <w:p w14:paraId="48FBF25A" w14:textId="77777777" w:rsidR="0029678A" w:rsidRPr="0039619C" w:rsidRDefault="0029678A" w:rsidP="0029678A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39619C">
        <w:rPr>
          <w:b/>
          <w:bCs/>
          <w:sz w:val="40"/>
          <w:szCs w:val="40"/>
        </w:rPr>
        <w:lastRenderedPageBreak/>
        <w:t xml:space="preserve">Commission Juridique </w:t>
      </w:r>
    </w:p>
    <w:p w14:paraId="048D408A" w14:textId="77777777" w:rsidR="0029678A" w:rsidRPr="0039619C" w:rsidRDefault="0029678A" w:rsidP="0029678A">
      <w:pPr>
        <w:rPr>
          <w:rFonts w:cstheme="minorHAnsi"/>
          <w:b/>
          <w:bCs/>
          <w:sz w:val="32"/>
          <w:szCs w:val="32"/>
        </w:rPr>
      </w:pPr>
      <w:r w:rsidRPr="0039619C">
        <w:rPr>
          <w:rFonts w:cstheme="minorHAnsi"/>
          <w:b/>
          <w:bCs/>
          <w:sz w:val="32"/>
          <w:szCs w:val="32"/>
        </w:rPr>
        <w:t xml:space="preserve">Missions : </w:t>
      </w:r>
    </w:p>
    <w:p w14:paraId="39F19971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Étude des possibilités de création de nouvelles structures et activités au sein de la FFSc (écoles de Scrabble, centres de formation à l’animation Scrabble...), </w:t>
      </w:r>
    </w:p>
    <w:p w14:paraId="04985D72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14"/>
        <w:rPr>
          <w:rFonts w:asciiTheme="minorHAnsi" w:hAnsiTheme="minorHAnsi" w:cstheme="minorHAnsi"/>
          <w:sz w:val="10"/>
          <w:szCs w:val="10"/>
        </w:rPr>
      </w:pPr>
    </w:p>
    <w:p w14:paraId="64458646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Étude des possibilités de participation à certains types d’emploi (services civiques ou autres)</w:t>
      </w:r>
    </w:p>
    <w:p w14:paraId="5A3D1D8B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Mise à jour des statuts et du règlement intérieur,</w:t>
      </w:r>
    </w:p>
    <w:p w14:paraId="75A34FD5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Conseil dans les relations avec Mattel, Larousse,…,</w:t>
      </w:r>
    </w:p>
    <w:p w14:paraId="153AA5A1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Réponse à des questions ponctuelles en lien avec le domaine juridique. </w:t>
      </w:r>
    </w:p>
    <w:p w14:paraId="05F0BFB9" w14:textId="77777777" w:rsidR="0029678A" w:rsidRPr="0039619C" w:rsidRDefault="0029678A" w:rsidP="0029678A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Président :</w:t>
      </w:r>
      <w:r w:rsidRPr="0039619C">
        <w:rPr>
          <w:rFonts w:cstheme="minorHAnsi"/>
        </w:rPr>
        <w:t xml:space="preserve"> Françoise Flachon</w:t>
      </w:r>
    </w:p>
    <w:p w14:paraId="7FF7D274" w14:textId="77777777" w:rsidR="0029678A" w:rsidRPr="0039619C" w:rsidRDefault="0029678A" w:rsidP="0029678A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  <w:i/>
        </w:rPr>
      </w:pPr>
      <w:r w:rsidRPr="0039619C">
        <w:rPr>
          <w:rFonts w:cstheme="minorHAnsi"/>
          <w:b/>
          <w:bCs/>
        </w:rPr>
        <w:t>Membres :</w:t>
      </w:r>
      <w:r w:rsidRPr="0039619C">
        <w:rPr>
          <w:rFonts w:cstheme="minorHAnsi"/>
        </w:rPr>
        <w:t xml:space="preserve"> Emmanuel Jos</w:t>
      </w:r>
    </w:p>
    <w:p w14:paraId="61519976" w14:textId="77777777" w:rsidR="0029678A" w:rsidRPr="0019314C" w:rsidRDefault="0029678A" w:rsidP="0029678A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  <w:b/>
          <w:bCs/>
          <w:sz w:val="48"/>
          <w:szCs w:val="48"/>
        </w:rPr>
      </w:pPr>
      <w:r w:rsidRPr="0039619C">
        <w:rPr>
          <w:rFonts w:cstheme="minorHAnsi"/>
          <w:b/>
          <w:bCs/>
        </w:rPr>
        <w:t xml:space="preserve">Membre consultant : </w:t>
      </w:r>
    </w:p>
    <w:p w14:paraId="12791E4F" w14:textId="77777777" w:rsidR="0029678A" w:rsidRPr="0039619C" w:rsidRDefault="0029678A" w:rsidP="0029678A">
      <w:pPr>
        <w:spacing w:before="100" w:beforeAutospacing="1" w:after="100" w:afterAutospacing="1"/>
        <w:ind w:left="720"/>
        <w:rPr>
          <w:rFonts w:cstheme="minorHAnsi"/>
          <w:b/>
          <w:bCs/>
          <w:sz w:val="48"/>
          <w:szCs w:val="48"/>
        </w:rPr>
      </w:pPr>
    </w:p>
    <w:p w14:paraId="4B8C7964" w14:textId="77777777" w:rsidR="0029678A" w:rsidRPr="0039619C" w:rsidRDefault="0029678A" w:rsidP="0029678A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39619C">
        <w:rPr>
          <w:b/>
          <w:bCs/>
          <w:sz w:val="40"/>
          <w:szCs w:val="40"/>
        </w:rPr>
        <w:t xml:space="preserve">Commission Classements et Tournois </w:t>
      </w:r>
    </w:p>
    <w:p w14:paraId="6719D01C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spacing w:after="25" w:line="336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  <w:r w:rsidRPr="0039619C"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  <w:t xml:space="preserve">Missions : </w:t>
      </w:r>
    </w:p>
    <w:p w14:paraId="6451B9C1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Rédaction des règlements des épreuves officielles, </w:t>
      </w:r>
    </w:p>
    <w:p w14:paraId="2E501D6C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Établissement des modes de calcul des points attribués aux participants à ces compétitions, en lien avec la FISF,</w:t>
      </w:r>
    </w:p>
    <w:p w14:paraId="528578D2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14"/>
        <w:rPr>
          <w:rFonts w:asciiTheme="minorHAnsi" w:hAnsiTheme="minorHAnsi" w:cstheme="minorHAnsi"/>
          <w:sz w:val="10"/>
          <w:szCs w:val="10"/>
        </w:rPr>
      </w:pPr>
    </w:p>
    <w:p w14:paraId="65790028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Publication du classement national des joueurs, </w:t>
      </w:r>
    </w:p>
    <w:p w14:paraId="6E07DFA3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567" w:hanging="210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Contrôle de l’application des critères de qualification pour le Championnat du Monde Elite et publication de la liste des joueurs qualifiés,</w:t>
      </w:r>
    </w:p>
    <w:p w14:paraId="3F1B59A4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567"/>
        <w:rPr>
          <w:rFonts w:asciiTheme="minorHAnsi" w:hAnsiTheme="minorHAnsi" w:cstheme="minorHAnsi"/>
          <w:sz w:val="10"/>
          <w:szCs w:val="10"/>
        </w:rPr>
      </w:pPr>
    </w:p>
    <w:p w14:paraId="174AB1F0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Élaboration d’une charte pour les épreuves digitales,</w:t>
      </w:r>
    </w:p>
    <w:p w14:paraId="2798F0FF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Mise à jour de la charte pour les épreuves en multiplex,</w:t>
      </w:r>
    </w:p>
    <w:p w14:paraId="316231F1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Définition du rôle du délégué fédéral,</w:t>
      </w:r>
    </w:p>
    <w:p w14:paraId="1F22B315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Organe de recours en cas de litige sur le calendrier des tournois. </w:t>
      </w:r>
    </w:p>
    <w:p w14:paraId="113CFFE1" w14:textId="77777777" w:rsidR="0029678A" w:rsidRPr="0039619C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Président :</w:t>
      </w:r>
      <w:r w:rsidRPr="0039619C">
        <w:rPr>
          <w:rFonts w:cstheme="minorHAnsi"/>
        </w:rPr>
        <w:t xml:space="preserve"> Jean DOL</w:t>
      </w:r>
    </w:p>
    <w:p w14:paraId="6C3106A5" w14:textId="77777777" w:rsidR="0029678A" w:rsidRPr="0039619C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Membres :</w:t>
      </w:r>
      <w:r w:rsidRPr="0039619C">
        <w:rPr>
          <w:rFonts w:cstheme="minorHAnsi"/>
        </w:rPr>
        <w:t xml:space="preserve"> Yann Melnotte, Jérôme Pascal, Francine Massin</w:t>
      </w:r>
    </w:p>
    <w:p w14:paraId="2FD8D2B7" w14:textId="77777777" w:rsidR="0029678A" w:rsidRDefault="0029678A" w:rsidP="0029678A">
      <w:pPr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Membre consultant :</w:t>
      </w:r>
      <w:r w:rsidRPr="0039619C">
        <w:rPr>
          <w:rFonts w:cstheme="minorHAnsi"/>
        </w:rPr>
        <w:t xml:space="preserve"> Joan Controu</w:t>
      </w:r>
    </w:p>
    <w:p w14:paraId="4AB5A7D6" w14:textId="77777777" w:rsidR="00FE40CA" w:rsidRDefault="00FE40CA" w:rsidP="00B21972">
      <w:pPr>
        <w:jc w:val="both"/>
        <w:rPr>
          <w:sz w:val="22"/>
          <w:szCs w:val="22"/>
        </w:rPr>
      </w:pPr>
    </w:p>
    <w:p w14:paraId="022AD059" w14:textId="77777777" w:rsidR="00FE40CA" w:rsidRDefault="00FE40C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665B97" w14:textId="77777777" w:rsidR="0029678A" w:rsidRDefault="0029678A" w:rsidP="0029678A">
      <w:pPr>
        <w:tabs>
          <w:tab w:val="left" w:pos="1134"/>
        </w:tabs>
        <w:textAlignment w:val="center"/>
        <w:rPr>
          <w:b/>
          <w:bCs/>
          <w:sz w:val="48"/>
          <w:szCs w:val="48"/>
        </w:rPr>
      </w:pPr>
      <w:r w:rsidRPr="00FA43BD">
        <w:rPr>
          <w:b/>
          <w:bCs/>
          <w:sz w:val="48"/>
          <w:szCs w:val="48"/>
        </w:rPr>
        <w:lastRenderedPageBreak/>
        <w:t>C</w:t>
      </w:r>
      <w:r>
        <w:rPr>
          <w:b/>
          <w:bCs/>
          <w:sz w:val="48"/>
          <w:szCs w:val="48"/>
        </w:rPr>
        <w:t>ARL</w:t>
      </w:r>
      <w:r>
        <w:rPr>
          <w:b/>
          <w:bCs/>
          <w:sz w:val="48"/>
          <w:szCs w:val="48"/>
        </w:rPr>
        <w:tab/>
        <w:t>C</w:t>
      </w:r>
      <w:r w:rsidRPr="00FA43BD">
        <w:rPr>
          <w:b/>
          <w:bCs/>
          <w:sz w:val="48"/>
          <w:szCs w:val="48"/>
        </w:rPr>
        <w:t>ommission Arbitrage, Règlement</w:t>
      </w:r>
      <w:r>
        <w:rPr>
          <w:b/>
          <w:bCs/>
          <w:sz w:val="48"/>
          <w:szCs w:val="48"/>
        </w:rPr>
        <w:t xml:space="preserve"> et </w:t>
      </w:r>
    </w:p>
    <w:p w14:paraId="67D4A019" w14:textId="77777777" w:rsidR="0029678A" w:rsidRPr="00FA43BD" w:rsidRDefault="0029678A" w:rsidP="0029678A">
      <w:pPr>
        <w:tabs>
          <w:tab w:val="left" w:pos="1134"/>
        </w:tabs>
        <w:spacing w:after="100" w:afterAutospacing="1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  <w:t>Logistique</w:t>
      </w:r>
    </w:p>
    <w:p w14:paraId="630EBCD1" w14:textId="77777777" w:rsidR="0029678A" w:rsidRPr="0039619C" w:rsidRDefault="0029678A" w:rsidP="0029678A">
      <w:pPr>
        <w:rPr>
          <w:rFonts w:cstheme="minorHAnsi"/>
          <w:b/>
          <w:bCs/>
          <w:sz w:val="32"/>
          <w:szCs w:val="32"/>
        </w:rPr>
      </w:pPr>
      <w:r w:rsidRPr="0039619C">
        <w:rPr>
          <w:rFonts w:cstheme="minorHAnsi"/>
          <w:b/>
          <w:bCs/>
          <w:sz w:val="32"/>
          <w:szCs w:val="32"/>
        </w:rPr>
        <w:t xml:space="preserve">Missions : </w:t>
      </w:r>
    </w:p>
    <w:p w14:paraId="476E80AE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Garante de l’application du règlement de jeu, conformément aux décisions et directives de la FISF, </w:t>
      </w:r>
    </w:p>
    <w:p w14:paraId="754B7C7B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Réflexion sur les évolutions souhaitables du règlement du jeu, </w:t>
      </w:r>
    </w:p>
    <w:p w14:paraId="6BF382C0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Rédaction d’un règlement de jeu simplifié,</w:t>
      </w:r>
    </w:p>
    <w:p w14:paraId="77EBFA8E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Constitution d’une commission de recours en cas de litige afférent au jeu proprement dit ou à l’arbitrage</w:t>
      </w:r>
    </w:p>
    <w:p w14:paraId="32F80EB3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20"/>
        <w:rPr>
          <w:rFonts w:asciiTheme="minorHAnsi" w:hAnsiTheme="minorHAnsi" w:cstheme="minorHAnsi"/>
          <w:sz w:val="10"/>
          <w:szCs w:val="10"/>
        </w:rPr>
      </w:pPr>
    </w:p>
    <w:p w14:paraId="7158BF44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Formation et validation des arbitres fédéraux,</w:t>
      </w:r>
    </w:p>
    <w:p w14:paraId="74AE9686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Centralisation des documents existants dans les comités et clubs et mise à disposition de tous les responsables, </w:t>
      </w:r>
    </w:p>
    <w:p w14:paraId="68D19893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14"/>
        <w:rPr>
          <w:rFonts w:asciiTheme="minorHAnsi" w:hAnsiTheme="minorHAnsi" w:cstheme="minorHAnsi"/>
          <w:sz w:val="10"/>
          <w:szCs w:val="10"/>
        </w:rPr>
      </w:pPr>
    </w:p>
    <w:p w14:paraId="4BD73005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Évaluation régulière des arbitres,</w:t>
      </w:r>
    </w:p>
    <w:p w14:paraId="195A09E2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Publication de la liste des arbitres fédéraux et mises à jour systématiques,</w:t>
      </w:r>
    </w:p>
    <w:p w14:paraId="2E39E351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 xml:space="preserve">Organisation de l’arbitrage des épreuves et compétitions gérées par la FFSc, </w:t>
      </w:r>
    </w:p>
    <w:p w14:paraId="7DD26773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Préparation et organisation matérielle des épreuves et compétitions gérées par la FFSc,</w:t>
      </w:r>
    </w:p>
    <w:p w14:paraId="0BD79C7E" w14:textId="77777777" w:rsidR="0029678A" w:rsidRPr="0039619C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336" w:lineRule="auto"/>
        <w:rPr>
          <w:rFonts w:asciiTheme="minorHAnsi" w:hAnsiTheme="minorHAnsi" w:cstheme="minorHAnsi"/>
        </w:rPr>
      </w:pPr>
      <w:r w:rsidRPr="0039619C">
        <w:rPr>
          <w:rFonts w:asciiTheme="minorHAnsi" w:hAnsiTheme="minorHAnsi" w:cstheme="minorHAnsi"/>
        </w:rPr>
        <w:t>Toute question relative à l’arbitrage et aux arbitres.</w:t>
      </w:r>
    </w:p>
    <w:p w14:paraId="699B4F09" w14:textId="77777777" w:rsidR="0029678A" w:rsidRPr="0039619C" w:rsidRDefault="0029678A" w:rsidP="0029678A">
      <w:pPr>
        <w:numPr>
          <w:ilvl w:val="0"/>
          <w:numId w:val="11"/>
        </w:numPr>
        <w:spacing w:before="100" w:beforeAutospacing="1" w:after="100" w:afterAutospacing="1"/>
        <w:rPr>
          <w:rFonts w:cstheme="minorHAnsi"/>
        </w:rPr>
      </w:pPr>
      <w:r w:rsidRPr="0039619C">
        <w:rPr>
          <w:rFonts w:cstheme="minorHAnsi"/>
          <w:b/>
          <w:bCs/>
        </w:rPr>
        <w:t>Président :</w:t>
      </w:r>
      <w:r w:rsidRPr="0039619C">
        <w:rPr>
          <w:rFonts w:cstheme="minorHAnsi"/>
        </w:rPr>
        <w:t xml:space="preserve"> Didier Coppens</w:t>
      </w:r>
    </w:p>
    <w:p w14:paraId="0633EE21" w14:textId="77777777" w:rsidR="0029678A" w:rsidRPr="0039619C" w:rsidRDefault="0029678A" w:rsidP="0029678A">
      <w:pPr>
        <w:numPr>
          <w:ilvl w:val="0"/>
          <w:numId w:val="11"/>
        </w:numPr>
        <w:tabs>
          <w:tab w:val="left" w:pos="1843"/>
        </w:tabs>
        <w:spacing w:before="100" w:beforeAutospacing="1"/>
        <w:ind w:left="714" w:hanging="357"/>
        <w:rPr>
          <w:rFonts w:cstheme="minorHAnsi"/>
          <w:b/>
          <w:bCs/>
        </w:rPr>
      </w:pPr>
      <w:r w:rsidRPr="0039619C">
        <w:rPr>
          <w:rFonts w:cstheme="minorHAnsi"/>
          <w:b/>
          <w:bCs/>
        </w:rPr>
        <w:t xml:space="preserve">Membres : </w:t>
      </w:r>
      <w:r w:rsidRPr="0039619C">
        <w:rPr>
          <w:rFonts w:cstheme="minorHAnsi"/>
          <w:bCs/>
        </w:rPr>
        <w:t>Christiane GOUTTARD, Mireille GANE,  Claude BOUCARD pour l’arbitrage ;</w:t>
      </w:r>
    </w:p>
    <w:p w14:paraId="11432402" w14:textId="77777777" w:rsidR="0029678A" w:rsidRPr="0039619C" w:rsidRDefault="0029678A" w:rsidP="0029678A">
      <w:pPr>
        <w:tabs>
          <w:tab w:val="left" w:pos="1843"/>
        </w:tabs>
        <w:rPr>
          <w:rFonts w:cstheme="minorHAnsi"/>
          <w:b/>
          <w:bCs/>
        </w:rPr>
      </w:pPr>
      <w:r w:rsidRPr="0039619C">
        <w:rPr>
          <w:rFonts w:cstheme="minorHAnsi"/>
        </w:rPr>
        <w:tab/>
      </w:r>
      <w:r w:rsidRPr="005263A7">
        <w:rPr>
          <w:rFonts w:cstheme="minorHAnsi"/>
        </w:rPr>
        <w:t>Simon GRUCHOT, Michelle COHARD, Michel STEINER  </w:t>
      </w:r>
      <w:r w:rsidRPr="0039619C">
        <w:rPr>
          <w:rFonts w:cstheme="minorHAnsi"/>
        </w:rPr>
        <w:t>pour le règlement ;</w:t>
      </w:r>
    </w:p>
    <w:p w14:paraId="57C92728" w14:textId="77777777" w:rsidR="0029678A" w:rsidRPr="0039619C" w:rsidRDefault="0029678A" w:rsidP="0029678A">
      <w:pPr>
        <w:tabs>
          <w:tab w:val="left" w:pos="1843"/>
        </w:tabs>
        <w:rPr>
          <w:rFonts w:cstheme="minorHAnsi"/>
          <w:b/>
          <w:bCs/>
        </w:rPr>
      </w:pPr>
      <w:r w:rsidRPr="0039619C">
        <w:rPr>
          <w:rFonts w:cstheme="minorHAnsi"/>
        </w:rPr>
        <w:tab/>
      </w:r>
      <w:r w:rsidRPr="005263A7">
        <w:rPr>
          <w:rFonts w:cstheme="minorHAnsi"/>
        </w:rPr>
        <w:t>Géra</w:t>
      </w:r>
      <w:r>
        <w:rPr>
          <w:rFonts w:cstheme="minorHAnsi"/>
        </w:rPr>
        <w:t>rd CARRY, Daniel LAPORTE, Jean-P</w:t>
      </w:r>
      <w:r w:rsidRPr="005263A7">
        <w:rPr>
          <w:rFonts w:cstheme="minorHAnsi"/>
        </w:rPr>
        <w:t>aul ELOY (dit Paulo)</w:t>
      </w:r>
      <w:r w:rsidRPr="0039619C">
        <w:rPr>
          <w:rFonts w:cstheme="minorHAnsi"/>
        </w:rPr>
        <w:t xml:space="preserve"> pour la logistique.</w:t>
      </w:r>
    </w:p>
    <w:p w14:paraId="5AF01FD7" w14:textId="77777777" w:rsidR="0029678A" w:rsidRDefault="0029678A" w:rsidP="0029678A">
      <w:pPr>
        <w:numPr>
          <w:ilvl w:val="0"/>
          <w:numId w:val="11"/>
        </w:numPr>
        <w:ind w:left="714" w:hanging="357"/>
        <w:rPr>
          <w:rFonts w:cstheme="minorHAnsi"/>
          <w:b/>
          <w:bCs/>
        </w:rPr>
      </w:pPr>
      <w:r w:rsidRPr="0039619C">
        <w:rPr>
          <w:rFonts w:cstheme="minorHAnsi"/>
          <w:b/>
          <w:bCs/>
        </w:rPr>
        <w:t>Membres consultants :</w:t>
      </w:r>
    </w:p>
    <w:p w14:paraId="4902740A" w14:textId="77777777" w:rsidR="0029678A" w:rsidRDefault="0029678A" w:rsidP="0029678A">
      <w:pPr>
        <w:rPr>
          <w:rFonts w:cstheme="minorHAnsi"/>
          <w:b/>
          <w:bCs/>
        </w:rPr>
      </w:pPr>
    </w:p>
    <w:p w14:paraId="7E2A83EA" w14:textId="77777777" w:rsidR="0029678A" w:rsidRDefault="0029678A" w:rsidP="0029678A">
      <w:pPr>
        <w:textAlignment w:val="center"/>
        <w:rPr>
          <w:rFonts w:cstheme="minorHAnsi"/>
          <w:b/>
          <w:bCs/>
          <w:sz w:val="40"/>
          <w:szCs w:val="40"/>
        </w:rPr>
      </w:pPr>
    </w:p>
    <w:p w14:paraId="40139182" w14:textId="77777777" w:rsidR="0029678A" w:rsidRPr="0039619C" w:rsidRDefault="0029678A" w:rsidP="0029678A">
      <w:pPr>
        <w:textAlignment w:val="center"/>
        <w:rPr>
          <w:rFonts w:cstheme="minorHAnsi"/>
          <w:sz w:val="40"/>
          <w:szCs w:val="40"/>
        </w:rPr>
      </w:pPr>
      <w:r w:rsidRPr="0039619C">
        <w:rPr>
          <w:rFonts w:cstheme="minorHAnsi"/>
          <w:b/>
          <w:bCs/>
          <w:sz w:val="40"/>
          <w:szCs w:val="40"/>
        </w:rPr>
        <w:t>Commission Finances</w:t>
      </w:r>
      <w:r w:rsidRPr="0039619C">
        <w:rPr>
          <w:rFonts w:cstheme="minorHAnsi"/>
          <w:sz w:val="40"/>
          <w:szCs w:val="40"/>
        </w:rPr>
        <w:t xml:space="preserve"> </w:t>
      </w:r>
    </w:p>
    <w:p w14:paraId="49C1F879" w14:textId="77777777" w:rsidR="0029678A" w:rsidRDefault="0029678A" w:rsidP="0029678A">
      <w:pPr>
        <w:textAlignment w:val="center"/>
        <w:rPr>
          <w:rFonts w:cstheme="minorHAnsi"/>
        </w:rPr>
      </w:pPr>
    </w:p>
    <w:p w14:paraId="31662867" w14:textId="77777777" w:rsidR="0029678A" w:rsidRPr="00190096" w:rsidRDefault="0029678A" w:rsidP="0029678A">
      <w:pPr>
        <w:rPr>
          <w:rFonts w:cstheme="minorHAnsi"/>
          <w:b/>
          <w:bCs/>
          <w:sz w:val="32"/>
          <w:szCs w:val="32"/>
        </w:rPr>
      </w:pPr>
      <w:r w:rsidRPr="00190096">
        <w:rPr>
          <w:rFonts w:cstheme="minorHAnsi"/>
          <w:b/>
          <w:bCs/>
          <w:sz w:val="32"/>
          <w:szCs w:val="32"/>
        </w:rPr>
        <w:t xml:space="preserve">Missions : </w:t>
      </w:r>
    </w:p>
    <w:p w14:paraId="3728C738" w14:textId="77777777" w:rsidR="0029678A" w:rsidRPr="00190096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 xml:space="preserve">Suivi de la gestion de la FFSc, </w:t>
      </w:r>
    </w:p>
    <w:p w14:paraId="326F73FB" w14:textId="77777777" w:rsidR="0029678A" w:rsidRPr="00190096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 xml:space="preserve">Analyse de postes budgétaires de la FFSc (comptabilité analytique), </w:t>
      </w:r>
    </w:p>
    <w:p w14:paraId="78C12658" w14:textId="77777777" w:rsidR="0029678A" w:rsidRPr="00190096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ind w:left="714" w:hanging="357"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 xml:space="preserve">Aide et conseil dans le domaine des grandes décisions financières, </w:t>
      </w:r>
    </w:p>
    <w:p w14:paraId="24E8E6B8" w14:textId="77777777" w:rsidR="0029678A" w:rsidRPr="00190096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ind w:left="714" w:hanging="357"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 xml:space="preserve">Aide à l’élaboration des budgets prévisionnels, </w:t>
      </w:r>
    </w:p>
    <w:p w14:paraId="15E7F84A" w14:textId="77777777" w:rsidR="0029678A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714" w:hanging="357"/>
        <w:contextualSpacing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>Détermination des perspectives financières et propositions prospectives en fonction des besoins de fonctionnement et de développement de la FFSc</w:t>
      </w:r>
    </w:p>
    <w:p w14:paraId="7F2CE162" w14:textId="77777777" w:rsidR="0029678A" w:rsidRPr="0039619C" w:rsidRDefault="0029678A" w:rsidP="0029678A">
      <w:pPr>
        <w:pStyle w:val="Default"/>
        <w:tabs>
          <w:tab w:val="left" w:pos="284"/>
          <w:tab w:val="left" w:pos="567"/>
          <w:tab w:val="left" w:pos="851"/>
        </w:tabs>
        <w:ind w:left="714"/>
        <w:contextualSpacing/>
        <w:rPr>
          <w:rFonts w:asciiTheme="minorHAnsi" w:hAnsiTheme="minorHAnsi" w:cstheme="minorHAnsi"/>
          <w:sz w:val="10"/>
          <w:szCs w:val="10"/>
        </w:rPr>
      </w:pPr>
    </w:p>
    <w:p w14:paraId="77CF56C6" w14:textId="77777777" w:rsidR="0029678A" w:rsidRPr="00190096" w:rsidRDefault="0029678A" w:rsidP="0029678A">
      <w:pPr>
        <w:pStyle w:val="Default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after="22" w:line="336" w:lineRule="auto"/>
        <w:rPr>
          <w:rFonts w:asciiTheme="minorHAnsi" w:hAnsiTheme="minorHAnsi" w:cstheme="minorHAnsi"/>
        </w:rPr>
      </w:pPr>
      <w:r w:rsidRPr="00190096">
        <w:rPr>
          <w:rFonts w:asciiTheme="minorHAnsi" w:hAnsiTheme="minorHAnsi" w:cstheme="minorHAnsi"/>
        </w:rPr>
        <w:t xml:space="preserve">Mise à jour du règlement financier, soumis à l’approbation du Conseil d’Administration. </w:t>
      </w:r>
    </w:p>
    <w:p w14:paraId="6840D29A" w14:textId="77777777" w:rsidR="0029678A" w:rsidRPr="00190096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190096">
        <w:rPr>
          <w:rFonts w:cstheme="minorHAnsi"/>
          <w:b/>
          <w:bCs/>
        </w:rPr>
        <w:t>Président :</w:t>
      </w:r>
      <w:r w:rsidRPr="00190096">
        <w:rPr>
          <w:rFonts w:cstheme="minorHAnsi"/>
        </w:rPr>
        <w:t xml:space="preserve"> Rémy Boeuf</w:t>
      </w:r>
    </w:p>
    <w:p w14:paraId="19DC54B6" w14:textId="77777777" w:rsidR="0029678A" w:rsidRPr="00190096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190096">
        <w:rPr>
          <w:rFonts w:cstheme="minorHAnsi"/>
          <w:b/>
          <w:bCs/>
        </w:rPr>
        <w:t>Membres :</w:t>
      </w:r>
      <w:r w:rsidRPr="00190096">
        <w:rPr>
          <w:rFonts w:cstheme="minorHAnsi"/>
        </w:rPr>
        <w:t xml:space="preserve"> Roger Combes, Nadine Depuydt, Lionel Filet, Jean-Marc Delcourt</w:t>
      </w:r>
      <w:r>
        <w:rPr>
          <w:rFonts w:cstheme="minorHAnsi"/>
        </w:rPr>
        <w:t>, Jean-Luc Roux</w:t>
      </w:r>
    </w:p>
    <w:p w14:paraId="34AA79C6" w14:textId="77777777" w:rsidR="0029678A" w:rsidRDefault="0029678A" w:rsidP="0029678A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b/>
          <w:bCs/>
        </w:rPr>
        <w:t>Membre consultant</w:t>
      </w:r>
      <w:r w:rsidRPr="00190096">
        <w:rPr>
          <w:rFonts w:cstheme="minorHAnsi"/>
          <w:b/>
          <w:bCs/>
        </w:rPr>
        <w:t xml:space="preserve"> :</w:t>
      </w:r>
      <w:r w:rsidRPr="00190096">
        <w:rPr>
          <w:rFonts w:cstheme="minorHAnsi"/>
        </w:rPr>
        <w:t xml:space="preserve"> Sylvie Guillemard</w:t>
      </w:r>
    </w:p>
    <w:sectPr w:rsidR="0029678A" w:rsidSect="000838EA">
      <w:footerReference w:type="default" r:id="rId25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ine VAIS" w:date="2021-03-23T14:39:00Z" w:initials="CV">
    <w:p w14:paraId="3C3EC9E8" w14:textId="4FD49269" w:rsidR="00701859" w:rsidRDefault="0070185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3EC9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3EC9E8" w16cid:durableId="241D18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087DA" w14:textId="77777777" w:rsidR="001C3FF6" w:rsidRDefault="001C3FF6" w:rsidP="00E2143B">
      <w:r>
        <w:separator/>
      </w:r>
    </w:p>
  </w:endnote>
  <w:endnote w:type="continuationSeparator" w:id="0">
    <w:p w14:paraId="3C16A691" w14:textId="77777777" w:rsidR="001C3FF6" w:rsidRDefault="001C3FF6" w:rsidP="00E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701859" w14:paraId="32AC8BD1" w14:textId="77777777" w:rsidTr="00F60DA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9F25441" w14:textId="77777777" w:rsidR="00701859" w:rsidRPr="00737A7F" w:rsidRDefault="00701859">
          <w:pPr>
            <w:pStyle w:val="En-tte"/>
            <w:rPr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09707AC" w14:textId="77777777" w:rsidR="00701859" w:rsidRPr="00F60DA1" w:rsidRDefault="00701859">
          <w:pPr>
            <w:pStyle w:val="Sansinterligne"/>
            <w:rPr>
              <w:rFonts w:ascii="Times New Roman" w:hAnsi="Times New Roman"/>
            </w:rPr>
          </w:pPr>
          <w:r w:rsidRPr="00F60DA1">
            <w:rPr>
              <w:rFonts w:ascii="Times New Roman" w:hAnsi="Times New Roman"/>
              <w:bCs/>
            </w:rPr>
            <w:t xml:space="preserve">Page </w:t>
          </w:r>
          <w:r w:rsidRPr="002173E1">
            <w:rPr>
              <w:rFonts w:ascii="Times New Roman" w:hAnsi="Times New Roman"/>
            </w:rPr>
            <w:fldChar w:fldCharType="begin"/>
          </w:r>
          <w:r w:rsidRPr="00F60DA1">
            <w:rPr>
              <w:rFonts w:ascii="Times New Roman" w:hAnsi="Times New Roman"/>
            </w:rPr>
            <w:instrText>PAGE  \* MERGEFORMAT</w:instrText>
          </w:r>
          <w:r w:rsidRPr="002173E1"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</w:rPr>
            <w:t>4</w:t>
          </w:r>
          <w:r w:rsidRPr="002173E1">
            <w:rPr>
              <w:rFonts w:ascii="Times New Roman" w:hAnsi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D0E24F4" w14:textId="77777777" w:rsidR="00701859" w:rsidRPr="00737A7F" w:rsidRDefault="00701859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701859" w14:paraId="16C0CDCD" w14:textId="77777777" w:rsidTr="00F60DA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07CAF56" w14:textId="77777777" w:rsidR="00701859" w:rsidRPr="00737A7F" w:rsidRDefault="00701859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A5F4AFC" w14:textId="77777777" w:rsidR="00701859" w:rsidRPr="00737A7F" w:rsidRDefault="00701859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4CC9018" w14:textId="77777777" w:rsidR="00701859" w:rsidRPr="00737A7F" w:rsidRDefault="00701859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7DA3E638" w14:textId="77777777" w:rsidR="00701859" w:rsidRDefault="00701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83827" w14:textId="77777777" w:rsidR="001C3FF6" w:rsidRDefault="001C3FF6" w:rsidP="00E2143B">
      <w:r>
        <w:separator/>
      </w:r>
    </w:p>
  </w:footnote>
  <w:footnote w:type="continuationSeparator" w:id="0">
    <w:p w14:paraId="4B718ACE" w14:textId="77777777" w:rsidR="001C3FF6" w:rsidRDefault="001C3FF6" w:rsidP="00E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A732F3"/>
    <w:multiLevelType w:val="hybridMultilevel"/>
    <w:tmpl w:val="7CF8A25A"/>
    <w:lvl w:ilvl="0" w:tplc="2B4A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6578"/>
    <w:multiLevelType w:val="multilevel"/>
    <w:tmpl w:val="8E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B6A70"/>
    <w:multiLevelType w:val="hybridMultilevel"/>
    <w:tmpl w:val="44DC2488"/>
    <w:lvl w:ilvl="0" w:tplc="E6B2CF4C">
      <w:start w:val="2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50DF"/>
    <w:multiLevelType w:val="hybridMultilevel"/>
    <w:tmpl w:val="689E0E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3E86AD8"/>
    <w:multiLevelType w:val="hybridMultilevel"/>
    <w:tmpl w:val="246C92E0"/>
    <w:lvl w:ilvl="0" w:tplc="DDFA526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4566581"/>
    <w:multiLevelType w:val="multilevel"/>
    <w:tmpl w:val="7FC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75A8B"/>
    <w:multiLevelType w:val="hybridMultilevel"/>
    <w:tmpl w:val="94C86C0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E529D8"/>
    <w:multiLevelType w:val="multilevel"/>
    <w:tmpl w:val="E0D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A31D3"/>
    <w:multiLevelType w:val="hybridMultilevel"/>
    <w:tmpl w:val="34261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55C53"/>
    <w:multiLevelType w:val="multilevel"/>
    <w:tmpl w:val="3D4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D371C"/>
    <w:multiLevelType w:val="hybridMultilevel"/>
    <w:tmpl w:val="19A64174"/>
    <w:lvl w:ilvl="0" w:tplc="2B861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ine VAIS">
    <w15:presenceInfo w15:providerId="Windows Live" w15:userId="3ac21aa2c8922a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7E"/>
    <w:rsid w:val="0000302D"/>
    <w:rsid w:val="000103EA"/>
    <w:rsid w:val="000109F7"/>
    <w:rsid w:val="000278AD"/>
    <w:rsid w:val="0003111F"/>
    <w:rsid w:val="000325D0"/>
    <w:rsid w:val="00036DB1"/>
    <w:rsid w:val="00041012"/>
    <w:rsid w:val="00050588"/>
    <w:rsid w:val="000508D6"/>
    <w:rsid w:val="00053813"/>
    <w:rsid w:val="000559FF"/>
    <w:rsid w:val="0006033E"/>
    <w:rsid w:val="00063D51"/>
    <w:rsid w:val="00081D96"/>
    <w:rsid w:val="00081E31"/>
    <w:rsid w:val="00083567"/>
    <w:rsid w:val="000838EA"/>
    <w:rsid w:val="00084ECD"/>
    <w:rsid w:val="00087148"/>
    <w:rsid w:val="00091123"/>
    <w:rsid w:val="000A0867"/>
    <w:rsid w:val="000A2993"/>
    <w:rsid w:val="000A2B01"/>
    <w:rsid w:val="000A2E6B"/>
    <w:rsid w:val="000A588B"/>
    <w:rsid w:val="000A73E6"/>
    <w:rsid w:val="000A7BB2"/>
    <w:rsid w:val="000B05AB"/>
    <w:rsid w:val="000C0DCE"/>
    <w:rsid w:val="000C1AC7"/>
    <w:rsid w:val="000C1BE9"/>
    <w:rsid w:val="000C4CE2"/>
    <w:rsid w:val="000C6BB1"/>
    <w:rsid w:val="000C7B8B"/>
    <w:rsid w:val="000D0DC1"/>
    <w:rsid w:val="000D7E77"/>
    <w:rsid w:val="000E38A0"/>
    <w:rsid w:val="000E3E9B"/>
    <w:rsid w:val="000E470A"/>
    <w:rsid w:val="000F0247"/>
    <w:rsid w:val="000F298E"/>
    <w:rsid w:val="00100FD3"/>
    <w:rsid w:val="00101D8A"/>
    <w:rsid w:val="001105AC"/>
    <w:rsid w:val="00120B06"/>
    <w:rsid w:val="0012135F"/>
    <w:rsid w:val="001226BD"/>
    <w:rsid w:val="00126CC1"/>
    <w:rsid w:val="00131479"/>
    <w:rsid w:val="00135933"/>
    <w:rsid w:val="001413B3"/>
    <w:rsid w:val="00142CF6"/>
    <w:rsid w:val="00146D36"/>
    <w:rsid w:val="00154A81"/>
    <w:rsid w:val="00155A27"/>
    <w:rsid w:val="00155FCA"/>
    <w:rsid w:val="001568FB"/>
    <w:rsid w:val="00157A2B"/>
    <w:rsid w:val="00157D4F"/>
    <w:rsid w:val="00160A28"/>
    <w:rsid w:val="001653F4"/>
    <w:rsid w:val="00165C42"/>
    <w:rsid w:val="001673BF"/>
    <w:rsid w:val="00170160"/>
    <w:rsid w:val="00170D85"/>
    <w:rsid w:val="001719A5"/>
    <w:rsid w:val="00173CB7"/>
    <w:rsid w:val="00175E24"/>
    <w:rsid w:val="001768EC"/>
    <w:rsid w:val="0018506E"/>
    <w:rsid w:val="0018565E"/>
    <w:rsid w:val="00186FF8"/>
    <w:rsid w:val="001872B5"/>
    <w:rsid w:val="00187A17"/>
    <w:rsid w:val="00192846"/>
    <w:rsid w:val="00194A97"/>
    <w:rsid w:val="001966F9"/>
    <w:rsid w:val="001A1C03"/>
    <w:rsid w:val="001A2410"/>
    <w:rsid w:val="001A6B59"/>
    <w:rsid w:val="001B1079"/>
    <w:rsid w:val="001B404B"/>
    <w:rsid w:val="001B4595"/>
    <w:rsid w:val="001C21FD"/>
    <w:rsid w:val="001C2BD9"/>
    <w:rsid w:val="001C36FD"/>
    <w:rsid w:val="001C3FF6"/>
    <w:rsid w:val="001C4C69"/>
    <w:rsid w:val="001C6080"/>
    <w:rsid w:val="001C7640"/>
    <w:rsid w:val="001D14D2"/>
    <w:rsid w:val="001D67FE"/>
    <w:rsid w:val="001D7A58"/>
    <w:rsid w:val="001E1FD4"/>
    <w:rsid w:val="001E2B57"/>
    <w:rsid w:val="001E41DD"/>
    <w:rsid w:val="001E4A2B"/>
    <w:rsid w:val="001E7524"/>
    <w:rsid w:val="001E7B1C"/>
    <w:rsid w:val="002028E1"/>
    <w:rsid w:val="00202D94"/>
    <w:rsid w:val="002173E1"/>
    <w:rsid w:val="002208D9"/>
    <w:rsid w:val="00221531"/>
    <w:rsid w:val="002217AE"/>
    <w:rsid w:val="00224593"/>
    <w:rsid w:val="00227111"/>
    <w:rsid w:val="00231C5E"/>
    <w:rsid w:val="00233F40"/>
    <w:rsid w:val="0023757F"/>
    <w:rsid w:val="00237B4A"/>
    <w:rsid w:val="00240DBA"/>
    <w:rsid w:val="00246B15"/>
    <w:rsid w:val="00253081"/>
    <w:rsid w:val="00254618"/>
    <w:rsid w:val="00255E2C"/>
    <w:rsid w:val="00261A16"/>
    <w:rsid w:val="00264E30"/>
    <w:rsid w:val="002654E3"/>
    <w:rsid w:val="00265835"/>
    <w:rsid w:val="00266267"/>
    <w:rsid w:val="00275358"/>
    <w:rsid w:val="00282143"/>
    <w:rsid w:val="00286FEE"/>
    <w:rsid w:val="00287043"/>
    <w:rsid w:val="00287ED0"/>
    <w:rsid w:val="00296297"/>
    <w:rsid w:val="002963FA"/>
    <w:rsid w:val="0029678A"/>
    <w:rsid w:val="002A0ABA"/>
    <w:rsid w:val="002A6E7B"/>
    <w:rsid w:val="002B5E0D"/>
    <w:rsid w:val="002B6057"/>
    <w:rsid w:val="002B6A9E"/>
    <w:rsid w:val="002C03ED"/>
    <w:rsid w:val="002C11EE"/>
    <w:rsid w:val="002C2FF6"/>
    <w:rsid w:val="002E2A95"/>
    <w:rsid w:val="002E385A"/>
    <w:rsid w:val="002E7E98"/>
    <w:rsid w:val="002F032E"/>
    <w:rsid w:val="003034FB"/>
    <w:rsid w:val="00303AE1"/>
    <w:rsid w:val="00304C99"/>
    <w:rsid w:val="00305C5C"/>
    <w:rsid w:val="00311AEB"/>
    <w:rsid w:val="003141EF"/>
    <w:rsid w:val="00320B40"/>
    <w:rsid w:val="00322797"/>
    <w:rsid w:val="00323866"/>
    <w:rsid w:val="003248D1"/>
    <w:rsid w:val="00324E03"/>
    <w:rsid w:val="0033026C"/>
    <w:rsid w:val="0033479C"/>
    <w:rsid w:val="00334EF1"/>
    <w:rsid w:val="00342A77"/>
    <w:rsid w:val="0034397C"/>
    <w:rsid w:val="00343EDF"/>
    <w:rsid w:val="00345246"/>
    <w:rsid w:val="003508E7"/>
    <w:rsid w:val="003534BA"/>
    <w:rsid w:val="00354D10"/>
    <w:rsid w:val="00355202"/>
    <w:rsid w:val="003564CF"/>
    <w:rsid w:val="00370A5A"/>
    <w:rsid w:val="00372051"/>
    <w:rsid w:val="00373F20"/>
    <w:rsid w:val="00377F94"/>
    <w:rsid w:val="003809DD"/>
    <w:rsid w:val="00384644"/>
    <w:rsid w:val="0038571A"/>
    <w:rsid w:val="003857FB"/>
    <w:rsid w:val="00386C25"/>
    <w:rsid w:val="00392BDE"/>
    <w:rsid w:val="00396FE1"/>
    <w:rsid w:val="003A0465"/>
    <w:rsid w:val="003A1704"/>
    <w:rsid w:val="003A5499"/>
    <w:rsid w:val="003B1743"/>
    <w:rsid w:val="003B2A53"/>
    <w:rsid w:val="003B3728"/>
    <w:rsid w:val="003B3D65"/>
    <w:rsid w:val="003B720A"/>
    <w:rsid w:val="003B7AE5"/>
    <w:rsid w:val="003C0439"/>
    <w:rsid w:val="003C445A"/>
    <w:rsid w:val="003C6AE6"/>
    <w:rsid w:val="003D06E8"/>
    <w:rsid w:val="003D132C"/>
    <w:rsid w:val="003D1C6F"/>
    <w:rsid w:val="003D384C"/>
    <w:rsid w:val="003D5936"/>
    <w:rsid w:val="003E0295"/>
    <w:rsid w:val="003E5557"/>
    <w:rsid w:val="003E5BB9"/>
    <w:rsid w:val="003F3721"/>
    <w:rsid w:val="00402365"/>
    <w:rsid w:val="0040312F"/>
    <w:rsid w:val="0040350C"/>
    <w:rsid w:val="00403A0D"/>
    <w:rsid w:val="00404AC9"/>
    <w:rsid w:val="00405EC5"/>
    <w:rsid w:val="00416394"/>
    <w:rsid w:val="00417911"/>
    <w:rsid w:val="004230B3"/>
    <w:rsid w:val="0042725A"/>
    <w:rsid w:val="00431185"/>
    <w:rsid w:val="004313C2"/>
    <w:rsid w:val="00435163"/>
    <w:rsid w:val="00440672"/>
    <w:rsid w:val="00440A7F"/>
    <w:rsid w:val="00440B7F"/>
    <w:rsid w:val="004432AB"/>
    <w:rsid w:val="0044519B"/>
    <w:rsid w:val="00446688"/>
    <w:rsid w:val="0044724C"/>
    <w:rsid w:val="004477CD"/>
    <w:rsid w:val="00454F0C"/>
    <w:rsid w:val="00456C42"/>
    <w:rsid w:val="00460AC3"/>
    <w:rsid w:val="00463A7D"/>
    <w:rsid w:val="00471066"/>
    <w:rsid w:val="00473D31"/>
    <w:rsid w:val="00474A7A"/>
    <w:rsid w:val="004761BE"/>
    <w:rsid w:val="004800F1"/>
    <w:rsid w:val="0048348F"/>
    <w:rsid w:val="0048514F"/>
    <w:rsid w:val="0049557E"/>
    <w:rsid w:val="004964C4"/>
    <w:rsid w:val="004A2386"/>
    <w:rsid w:val="004A24E6"/>
    <w:rsid w:val="004A2FE6"/>
    <w:rsid w:val="004A52A7"/>
    <w:rsid w:val="004A7FB8"/>
    <w:rsid w:val="004B4778"/>
    <w:rsid w:val="004B4D42"/>
    <w:rsid w:val="004B677E"/>
    <w:rsid w:val="004B69D8"/>
    <w:rsid w:val="004C6DB2"/>
    <w:rsid w:val="004D26BB"/>
    <w:rsid w:val="004D3B07"/>
    <w:rsid w:val="004D3D8C"/>
    <w:rsid w:val="004D6AFA"/>
    <w:rsid w:val="004E30BD"/>
    <w:rsid w:val="004E339A"/>
    <w:rsid w:val="004E43FB"/>
    <w:rsid w:val="004E77C8"/>
    <w:rsid w:val="004F0A1E"/>
    <w:rsid w:val="004F5285"/>
    <w:rsid w:val="004F7CCE"/>
    <w:rsid w:val="00500528"/>
    <w:rsid w:val="00511F49"/>
    <w:rsid w:val="0051254A"/>
    <w:rsid w:val="00520169"/>
    <w:rsid w:val="005233C8"/>
    <w:rsid w:val="00524DBE"/>
    <w:rsid w:val="00525C9C"/>
    <w:rsid w:val="00526B4E"/>
    <w:rsid w:val="00532925"/>
    <w:rsid w:val="00535FF3"/>
    <w:rsid w:val="00541268"/>
    <w:rsid w:val="00543712"/>
    <w:rsid w:val="00547769"/>
    <w:rsid w:val="00551D2F"/>
    <w:rsid w:val="0056027F"/>
    <w:rsid w:val="005666C6"/>
    <w:rsid w:val="005834E3"/>
    <w:rsid w:val="00594B23"/>
    <w:rsid w:val="005973AF"/>
    <w:rsid w:val="005A23E6"/>
    <w:rsid w:val="005A2871"/>
    <w:rsid w:val="005A492D"/>
    <w:rsid w:val="005A496B"/>
    <w:rsid w:val="005A6834"/>
    <w:rsid w:val="005A7340"/>
    <w:rsid w:val="005B08E8"/>
    <w:rsid w:val="005B439A"/>
    <w:rsid w:val="005B4498"/>
    <w:rsid w:val="005C2104"/>
    <w:rsid w:val="005C2B11"/>
    <w:rsid w:val="005C6916"/>
    <w:rsid w:val="005D0C63"/>
    <w:rsid w:val="005D0D64"/>
    <w:rsid w:val="005D1BEA"/>
    <w:rsid w:val="005D4524"/>
    <w:rsid w:val="005D6624"/>
    <w:rsid w:val="005E05CD"/>
    <w:rsid w:val="005E0FAA"/>
    <w:rsid w:val="005E17DF"/>
    <w:rsid w:val="005E4A29"/>
    <w:rsid w:val="00603C6D"/>
    <w:rsid w:val="0060704C"/>
    <w:rsid w:val="00610BD8"/>
    <w:rsid w:val="00614386"/>
    <w:rsid w:val="00622C96"/>
    <w:rsid w:val="00633F83"/>
    <w:rsid w:val="00641945"/>
    <w:rsid w:val="006439B6"/>
    <w:rsid w:val="006507EE"/>
    <w:rsid w:val="00651CF3"/>
    <w:rsid w:val="00656E43"/>
    <w:rsid w:val="00657DFA"/>
    <w:rsid w:val="00660077"/>
    <w:rsid w:val="00665182"/>
    <w:rsid w:val="00665E59"/>
    <w:rsid w:val="0066607C"/>
    <w:rsid w:val="00670208"/>
    <w:rsid w:val="0067589B"/>
    <w:rsid w:val="00675E4A"/>
    <w:rsid w:val="0068446D"/>
    <w:rsid w:val="006933BC"/>
    <w:rsid w:val="00693FA5"/>
    <w:rsid w:val="006A286D"/>
    <w:rsid w:val="006A538A"/>
    <w:rsid w:val="006B4E58"/>
    <w:rsid w:val="006C1B63"/>
    <w:rsid w:val="006C2CA2"/>
    <w:rsid w:val="006C3EEE"/>
    <w:rsid w:val="006D1A48"/>
    <w:rsid w:val="006E383E"/>
    <w:rsid w:val="006E604C"/>
    <w:rsid w:val="006F2DA9"/>
    <w:rsid w:val="00700E09"/>
    <w:rsid w:val="007010DA"/>
    <w:rsid w:val="00701859"/>
    <w:rsid w:val="007026D4"/>
    <w:rsid w:val="00710EC8"/>
    <w:rsid w:val="00711789"/>
    <w:rsid w:val="00711F9F"/>
    <w:rsid w:val="00716AD6"/>
    <w:rsid w:val="0072212E"/>
    <w:rsid w:val="00723B03"/>
    <w:rsid w:val="00723D11"/>
    <w:rsid w:val="00730F02"/>
    <w:rsid w:val="00733B79"/>
    <w:rsid w:val="00734FB2"/>
    <w:rsid w:val="00736DC4"/>
    <w:rsid w:val="00737079"/>
    <w:rsid w:val="00737A7F"/>
    <w:rsid w:val="00740CBF"/>
    <w:rsid w:val="00740EF0"/>
    <w:rsid w:val="0074689A"/>
    <w:rsid w:val="00751BEA"/>
    <w:rsid w:val="0075279E"/>
    <w:rsid w:val="00756741"/>
    <w:rsid w:val="007567F9"/>
    <w:rsid w:val="00756A13"/>
    <w:rsid w:val="00771737"/>
    <w:rsid w:val="00773801"/>
    <w:rsid w:val="007747A5"/>
    <w:rsid w:val="00774DD2"/>
    <w:rsid w:val="00777111"/>
    <w:rsid w:val="007869CA"/>
    <w:rsid w:val="00786C53"/>
    <w:rsid w:val="00787A45"/>
    <w:rsid w:val="007929B8"/>
    <w:rsid w:val="00795A04"/>
    <w:rsid w:val="00797899"/>
    <w:rsid w:val="007A2C33"/>
    <w:rsid w:val="007A6809"/>
    <w:rsid w:val="007A6DB4"/>
    <w:rsid w:val="007B089E"/>
    <w:rsid w:val="007B1920"/>
    <w:rsid w:val="007B34FC"/>
    <w:rsid w:val="007B38B9"/>
    <w:rsid w:val="007B6656"/>
    <w:rsid w:val="007C3032"/>
    <w:rsid w:val="007C4819"/>
    <w:rsid w:val="007D28CC"/>
    <w:rsid w:val="007E4851"/>
    <w:rsid w:val="007E4A6B"/>
    <w:rsid w:val="007E6F79"/>
    <w:rsid w:val="007F1AA1"/>
    <w:rsid w:val="007F35B6"/>
    <w:rsid w:val="007F3C51"/>
    <w:rsid w:val="007F545F"/>
    <w:rsid w:val="007F59F6"/>
    <w:rsid w:val="00800269"/>
    <w:rsid w:val="008013AE"/>
    <w:rsid w:val="008015EA"/>
    <w:rsid w:val="0080235B"/>
    <w:rsid w:val="008035C2"/>
    <w:rsid w:val="008108EC"/>
    <w:rsid w:val="00811A9D"/>
    <w:rsid w:val="0081354A"/>
    <w:rsid w:val="008164F3"/>
    <w:rsid w:val="00822913"/>
    <w:rsid w:val="00825EF4"/>
    <w:rsid w:val="00830915"/>
    <w:rsid w:val="00832DB8"/>
    <w:rsid w:val="00832E2D"/>
    <w:rsid w:val="00835ADF"/>
    <w:rsid w:val="00842539"/>
    <w:rsid w:val="00842E68"/>
    <w:rsid w:val="0084314D"/>
    <w:rsid w:val="008507F7"/>
    <w:rsid w:val="00851694"/>
    <w:rsid w:val="00855198"/>
    <w:rsid w:val="00857131"/>
    <w:rsid w:val="00865061"/>
    <w:rsid w:val="00866E34"/>
    <w:rsid w:val="008704A8"/>
    <w:rsid w:val="00876D83"/>
    <w:rsid w:val="008770BD"/>
    <w:rsid w:val="00880ED9"/>
    <w:rsid w:val="00882502"/>
    <w:rsid w:val="008829DF"/>
    <w:rsid w:val="0089009D"/>
    <w:rsid w:val="00891ED6"/>
    <w:rsid w:val="00893140"/>
    <w:rsid w:val="008A30E1"/>
    <w:rsid w:val="008A4F69"/>
    <w:rsid w:val="008A5A15"/>
    <w:rsid w:val="008B33B7"/>
    <w:rsid w:val="008B408B"/>
    <w:rsid w:val="008C0188"/>
    <w:rsid w:val="008C074B"/>
    <w:rsid w:val="008C19C9"/>
    <w:rsid w:val="008D1095"/>
    <w:rsid w:val="008D2CBA"/>
    <w:rsid w:val="008E2DA3"/>
    <w:rsid w:val="008E55A3"/>
    <w:rsid w:val="008F6DA1"/>
    <w:rsid w:val="008F74AE"/>
    <w:rsid w:val="00900E1F"/>
    <w:rsid w:val="009034C1"/>
    <w:rsid w:val="00906510"/>
    <w:rsid w:val="00915120"/>
    <w:rsid w:val="0091787A"/>
    <w:rsid w:val="009207B9"/>
    <w:rsid w:val="00927B6C"/>
    <w:rsid w:val="00927C1B"/>
    <w:rsid w:val="009343D2"/>
    <w:rsid w:val="00935C60"/>
    <w:rsid w:val="009407C7"/>
    <w:rsid w:val="009478F3"/>
    <w:rsid w:val="0095489D"/>
    <w:rsid w:val="00956160"/>
    <w:rsid w:val="0096505D"/>
    <w:rsid w:val="009704B2"/>
    <w:rsid w:val="00970567"/>
    <w:rsid w:val="009731FA"/>
    <w:rsid w:val="00974CAB"/>
    <w:rsid w:val="00976659"/>
    <w:rsid w:val="00991BEE"/>
    <w:rsid w:val="00993C43"/>
    <w:rsid w:val="00994FC0"/>
    <w:rsid w:val="009A4D94"/>
    <w:rsid w:val="009A637C"/>
    <w:rsid w:val="009B14B3"/>
    <w:rsid w:val="009B2060"/>
    <w:rsid w:val="009B2658"/>
    <w:rsid w:val="009B3588"/>
    <w:rsid w:val="009B3A33"/>
    <w:rsid w:val="009B4A3E"/>
    <w:rsid w:val="009B59F8"/>
    <w:rsid w:val="009B6882"/>
    <w:rsid w:val="009C3084"/>
    <w:rsid w:val="009C3CB9"/>
    <w:rsid w:val="009C4B46"/>
    <w:rsid w:val="009D6D49"/>
    <w:rsid w:val="009E0116"/>
    <w:rsid w:val="009F42BD"/>
    <w:rsid w:val="00A01A6E"/>
    <w:rsid w:val="00A026D5"/>
    <w:rsid w:val="00A02DB8"/>
    <w:rsid w:val="00A047EC"/>
    <w:rsid w:val="00A10D60"/>
    <w:rsid w:val="00A11B1F"/>
    <w:rsid w:val="00A146DE"/>
    <w:rsid w:val="00A21459"/>
    <w:rsid w:val="00A27671"/>
    <w:rsid w:val="00A27E0D"/>
    <w:rsid w:val="00A30522"/>
    <w:rsid w:val="00A35CDB"/>
    <w:rsid w:val="00A4548E"/>
    <w:rsid w:val="00A46626"/>
    <w:rsid w:val="00A500D7"/>
    <w:rsid w:val="00A52B9E"/>
    <w:rsid w:val="00A52F53"/>
    <w:rsid w:val="00A542CB"/>
    <w:rsid w:val="00A545E6"/>
    <w:rsid w:val="00A553BA"/>
    <w:rsid w:val="00A66C61"/>
    <w:rsid w:val="00A710E6"/>
    <w:rsid w:val="00A731EF"/>
    <w:rsid w:val="00A75222"/>
    <w:rsid w:val="00A76211"/>
    <w:rsid w:val="00A779B9"/>
    <w:rsid w:val="00A81818"/>
    <w:rsid w:val="00A95EDA"/>
    <w:rsid w:val="00A974F7"/>
    <w:rsid w:val="00A975C3"/>
    <w:rsid w:val="00AA0C93"/>
    <w:rsid w:val="00AA432F"/>
    <w:rsid w:val="00AA7CCF"/>
    <w:rsid w:val="00AB6068"/>
    <w:rsid w:val="00AC2EED"/>
    <w:rsid w:val="00AD0CB4"/>
    <w:rsid w:val="00AD61CD"/>
    <w:rsid w:val="00AD7998"/>
    <w:rsid w:val="00AE359E"/>
    <w:rsid w:val="00AE70CE"/>
    <w:rsid w:val="00AE7DC1"/>
    <w:rsid w:val="00AF1997"/>
    <w:rsid w:val="00AF4B29"/>
    <w:rsid w:val="00B01B5D"/>
    <w:rsid w:val="00B01BC0"/>
    <w:rsid w:val="00B02423"/>
    <w:rsid w:val="00B07C77"/>
    <w:rsid w:val="00B14898"/>
    <w:rsid w:val="00B21972"/>
    <w:rsid w:val="00B255AB"/>
    <w:rsid w:val="00B257F9"/>
    <w:rsid w:val="00B2748D"/>
    <w:rsid w:val="00B33B0B"/>
    <w:rsid w:val="00B33BBF"/>
    <w:rsid w:val="00B35F35"/>
    <w:rsid w:val="00B42AA8"/>
    <w:rsid w:val="00B50018"/>
    <w:rsid w:val="00B5097F"/>
    <w:rsid w:val="00B50B67"/>
    <w:rsid w:val="00B542D8"/>
    <w:rsid w:val="00B54A4C"/>
    <w:rsid w:val="00B5500F"/>
    <w:rsid w:val="00B55CD7"/>
    <w:rsid w:val="00B60E34"/>
    <w:rsid w:val="00B61A41"/>
    <w:rsid w:val="00B6267D"/>
    <w:rsid w:val="00B62BFC"/>
    <w:rsid w:val="00B645CB"/>
    <w:rsid w:val="00B664A7"/>
    <w:rsid w:val="00B67955"/>
    <w:rsid w:val="00B75244"/>
    <w:rsid w:val="00B75EDD"/>
    <w:rsid w:val="00B810F5"/>
    <w:rsid w:val="00B81D5A"/>
    <w:rsid w:val="00B825BD"/>
    <w:rsid w:val="00B83021"/>
    <w:rsid w:val="00B83D67"/>
    <w:rsid w:val="00B856A1"/>
    <w:rsid w:val="00B873EE"/>
    <w:rsid w:val="00B900A5"/>
    <w:rsid w:val="00B9351A"/>
    <w:rsid w:val="00BB352D"/>
    <w:rsid w:val="00BB3D02"/>
    <w:rsid w:val="00BC0BC9"/>
    <w:rsid w:val="00BC4700"/>
    <w:rsid w:val="00BC578E"/>
    <w:rsid w:val="00BD61CC"/>
    <w:rsid w:val="00BD71C0"/>
    <w:rsid w:val="00BD792F"/>
    <w:rsid w:val="00BE2FF0"/>
    <w:rsid w:val="00BE325F"/>
    <w:rsid w:val="00BE6C24"/>
    <w:rsid w:val="00BF2298"/>
    <w:rsid w:val="00BF5113"/>
    <w:rsid w:val="00C009EF"/>
    <w:rsid w:val="00C11384"/>
    <w:rsid w:val="00C1294F"/>
    <w:rsid w:val="00C24DC4"/>
    <w:rsid w:val="00C25094"/>
    <w:rsid w:val="00C26274"/>
    <w:rsid w:val="00C27EFA"/>
    <w:rsid w:val="00C30101"/>
    <w:rsid w:val="00C34A01"/>
    <w:rsid w:val="00C367EF"/>
    <w:rsid w:val="00C424B9"/>
    <w:rsid w:val="00C44448"/>
    <w:rsid w:val="00C5067C"/>
    <w:rsid w:val="00C538AC"/>
    <w:rsid w:val="00C56056"/>
    <w:rsid w:val="00C57D39"/>
    <w:rsid w:val="00C622CB"/>
    <w:rsid w:val="00C703BB"/>
    <w:rsid w:val="00C7097D"/>
    <w:rsid w:val="00C70C5C"/>
    <w:rsid w:val="00C73048"/>
    <w:rsid w:val="00C750DC"/>
    <w:rsid w:val="00C76FA7"/>
    <w:rsid w:val="00C771D3"/>
    <w:rsid w:val="00C809D6"/>
    <w:rsid w:val="00CA5517"/>
    <w:rsid w:val="00CA6D4F"/>
    <w:rsid w:val="00CA7601"/>
    <w:rsid w:val="00CB032C"/>
    <w:rsid w:val="00CB0CBE"/>
    <w:rsid w:val="00CC1CBD"/>
    <w:rsid w:val="00CC2297"/>
    <w:rsid w:val="00CC3947"/>
    <w:rsid w:val="00CC6CF7"/>
    <w:rsid w:val="00CC7AA4"/>
    <w:rsid w:val="00CD29E8"/>
    <w:rsid w:val="00CD3C6C"/>
    <w:rsid w:val="00CD4523"/>
    <w:rsid w:val="00CD59FF"/>
    <w:rsid w:val="00CE0C50"/>
    <w:rsid w:val="00CE20F0"/>
    <w:rsid w:val="00CE3D23"/>
    <w:rsid w:val="00CF1AF2"/>
    <w:rsid w:val="00CF42EE"/>
    <w:rsid w:val="00CF461A"/>
    <w:rsid w:val="00D00580"/>
    <w:rsid w:val="00D01E59"/>
    <w:rsid w:val="00D05EB3"/>
    <w:rsid w:val="00D06F3D"/>
    <w:rsid w:val="00D1010D"/>
    <w:rsid w:val="00D1104F"/>
    <w:rsid w:val="00D14C8F"/>
    <w:rsid w:val="00D159EB"/>
    <w:rsid w:val="00D21C30"/>
    <w:rsid w:val="00D24764"/>
    <w:rsid w:val="00D26764"/>
    <w:rsid w:val="00D27BBB"/>
    <w:rsid w:val="00D3016C"/>
    <w:rsid w:val="00D32FB2"/>
    <w:rsid w:val="00D368D0"/>
    <w:rsid w:val="00D42F2E"/>
    <w:rsid w:val="00D5361C"/>
    <w:rsid w:val="00D55464"/>
    <w:rsid w:val="00D570C1"/>
    <w:rsid w:val="00D57D80"/>
    <w:rsid w:val="00D64DA5"/>
    <w:rsid w:val="00D71132"/>
    <w:rsid w:val="00D714EA"/>
    <w:rsid w:val="00D72779"/>
    <w:rsid w:val="00D7514F"/>
    <w:rsid w:val="00D824BF"/>
    <w:rsid w:val="00D84E3E"/>
    <w:rsid w:val="00D8631A"/>
    <w:rsid w:val="00D901B5"/>
    <w:rsid w:val="00D97875"/>
    <w:rsid w:val="00DA100B"/>
    <w:rsid w:val="00DA3E7A"/>
    <w:rsid w:val="00DA46F9"/>
    <w:rsid w:val="00DB18BF"/>
    <w:rsid w:val="00DB787E"/>
    <w:rsid w:val="00DC3583"/>
    <w:rsid w:val="00DC3701"/>
    <w:rsid w:val="00DC4547"/>
    <w:rsid w:val="00DC53DB"/>
    <w:rsid w:val="00DD1F40"/>
    <w:rsid w:val="00DD309B"/>
    <w:rsid w:val="00DD5DDA"/>
    <w:rsid w:val="00DE1510"/>
    <w:rsid w:val="00DE170D"/>
    <w:rsid w:val="00DE4EF5"/>
    <w:rsid w:val="00DE6544"/>
    <w:rsid w:val="00DE74F2"/>
    <w:rsid w:val="00DF1FEC"/>
    <w:rsid w:val="00DF3B6D"/>
    <w:rsid w:val="00DF79D5"/>
    <w:rsid w:val="00E029E1"/>
    <w:rsid w:val="00E04D55"/>
    <w:rsid w:val="00E2143B"/>
    <w:rsid w:val="00E22A53"/>
    <w:rsid w:val="00E22A97"/>
    <w:rsid w:val="00E24B9F"/>
    <w:rsid w:val="00E24FC3"/>
    <w:rsid w:val="00E271E3"/>
    <w:rsid w:val="00E30560"/>
    <w:rsid w:val="00E376E5"/>
    <w:rsid w:val="00E407CF"/>
    <w:rsid w:val="00E42F9F"/>
    <w:rsid w:val="00E460AB"/>
    <w:rsid w:val="00E552E0"/>
    <w:rsid w:val="00E55977"/>
    <w:rsid w:val="00E5769F"/>
    <w:rsid w:val="00E62822"/>
    <w:rsid w:val="00E64D9F"/>
    <w:rsid w:val="00E73CF0"/>
    <w:rsid w:val="00E743AC"/>
    <w:rsid w:val="00E8089F"/>
    <w:rsid w:val="00E83408"/>
    <w:rsid w:val="00E83950"/>
    <w:rsid w:val="00E853E2"/>
    <w:rsid w:val="00E91AFD"/>
    <w:rsid w:val="00E940E5"/>
    <w:rsid w:val="00E94C66"/>
    <w:rsid w:val="00EA0A08"/>
    <w:rsid w:val="00EA2598"/>
    <w:rsid w:val="00EA2F4A"/>
    <w:rsid w:val="00EA3F56"/>
    <w:rsid w:val="00EA4223"/>
    <w:rsid w:val="00EA78AA"/>
    <w:rsid w:val="00EB346E"/>
    <w:rsid w:val="00EB3B01"/>
    <w:rsid w:val="00EB6FCE"/>
    <w:rsid w:val="00EC0237"/>
    <w:rsid w:val="00EC0B3F"/>
    <w:rsid w:val="00EC1BC6"/>
    <w:rsid w:val="00EC5896"/>
    <w:rsid w:val="00EE23FD"/>
    <w:rsid w:val="00EE383A"/>
    <w:rsid w:val="00EE3FE2"/>
    <w:rsid w:val="00EE7D2C"/>
    <w:rsid w:val="00EF1086"/>
    <w:rsid w:val="00EF37E2"/>
    <w:rsid w:val="00EF5F59"/>
    <w:rsid w:val="00F04DCD"/>
    <w:rsid w:val="00F07CCB"/>
    <w:rsid w:val="00F10252"/>
    <w:rsid w:val="00F14B40"/>
    <w:rsid w:val="00F214C6"/>
    <w:rsid w:val="00F24B7C"/>
    <w:rsid w:val="00F27337"/>
    <w:rsid w:val="00F30B0B"/>
    <w:rsid w:val="00F33B97"/>
    <w:rsid w:val="00F3581D"/>
    <w:rsid w:val="00F35F84"/>
    <w:rsid w:val="00F37884"/>
    <w:rsid w:val="00F50793"/>
    <w:rsid w:val="00F52A13"/>
    <w:rsid w:val="00F555D9"/>
    <w:rsid w:val="00F57C24"/>
    <w:rsid w:val="00F60D85"/>
    <w:rsid w:val="00F60DA1"/>
    <w:rsid w:val="00F66EA8"/>
    <w:rsid w:val="00F70C46"/>
    <w:rsid w:val="00F741C8"/>
    <w:rsid w:val="00F805F1"/>
    <w:rsid w:val="00F81447"/>
    <w:rsid w:val="00F817B4"/>
    <w:rsid w:val="00F818D2"/>
    <w:rsid w:val="00F834DF"/>
    <w:rsid w:val="00F8465A"/>
    <w:rsid w:val="00F85171"/>
    <w:rsid w:val="00F928CB"/>
    <w:rsid w:val="00FA016A"/>
    <w:rsid w:val="00FA259F"/>
    <w:rsid w:val="00FA2DD4"/>
    <w:rsid w:val="00FA7587"/>
    <w:rsid w:val="00FB3820"/>
    <w:rsid w:val="00FB3AA0"/>
    <w:rsid w:val="00FB4587"/>
    <w:rsid w:val="00FB6D73"/>
    <w:rsid w:val="00FB6DF6"/>
    <w:rsid w:val="00FC5DF0"/>
    <w:rsid w:val="00FD0B1F"/>
    <w:rsid w:val="00FD2A18"/>
    <w:rsid w:val="00FD43C9"/>
    <w:rsid w:val="00FD61DA"/>
    <w:rsid w:val="00FD6C40"/>
    <w:rsid w:val="00FE40CA"/>
    <w:rsid w:val="00FE56B3"/>
    <w:rsid w:val="00FF1662"/>
    <w:rsid w:val="00FF1F69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14B53F"/>
  <w15:docId w15:val="{A23FC2DE-EBD2-47A6-9489-FB21F1B4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EF1"/>
    <w:rPr>
      <w:sz w:val="24"/>
      <w:szCs w:val="24"/>
    </w:rPr>
  </w:style>
  <w:style w:type="paragraph" w:styleId="Titre1">
    <w:name w:val="heading 1"/>
    <w:basedOn w:val="Normal"/>
    <w:next w:val="Normal"/>
    <w:qFormat/>
    <w:rsid w:val="00334E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34EF1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4EF1"/>
    <w:pPr>
      <w:tabs>
        <w:tab w:val="center" w:pos="4536"/>
        <w:tab w:val="right" w:pos="9072"/>
      </w:tabs>
    </w:pPr>
  </w:style>
  <w:style w:type="character" w:styleId="Lienhypertexte">
    <w:name w:val="Hyperlink"/>
    <w:rsid w:val="00334EF1"/>
    <w:rPr>
      <w:color w:val="0000FF"/>
      <w:u w:val="single"/>
    </w:rPr>
  </w:style>
  <w:style w:type="table" w:styleId="Grilledutableau">
    <w:name w:val="Table Grid"/>
    <w:basedOn w:val="TableauNormal"/>
    <w:rsid w:val="00EF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tableau">
    <w:name w:val="Texte de tableau"/>
    <w:basedOn w:val="Normal"/>
    <w:rsid w:val="00771737"/>
    <w:pPr>
      <w:spacing w:before="60"/>
    </w:pPr>
    <w:rPr>
      <w:rFonts w:ascii="Arial" w:hAnsi="Arial"/>
      <w:spacing w:val="-5"/>
      <w:sz w:val="16"/>
      <w:szCs w:val="20"/>
      <w:lang w:eastAsia="en-US"/>
    </w:rPr>
  </w:style>
  <w:style w:type="paragraph" w:customStyle="1" w:styleId="msolistparagraph0">
    <w:name w:val="msolistparagraph"/>
    <w:basedOn w:val="Normal"/>
    <w:rsid w:val="0075674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75674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5674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E21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143B"/>
    <w:rPr>
      <w:sz w:val="24"/>
      <w:szCs w:val="24"/>
    </w:rPr>
  </w:style>
  <w:style w:type="paragraph" w:customStyle="1" w:styleId="Paragraphedeliste1">
    <w:name w:val="Paragraphe de liste1"/>
    <w:basedOn w:val="Normal"/>
    <w:rsid w:val="00CC1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500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500D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60DA1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60DA1"/>
    <w:rPr>
      <w:rFonts w:ascii="Calibri" w:hAnsi="Calibri"/>
      <w:sz w:val="22"/>
      <w:szCs w:val="22"/>
      <w:lang w:bidi="ar-SA"/>
    </w:rPr>
  </w:style>
  <w:style w:type="character" w:customStyle="1" w:styleId="En-tteCar">
    <w:name w:val="En-tête Car"/>
    <w:link w:val="En-tte"/>
    <w:uiPriority w:val="99"/>
    <w:rsid w:val="00F60DA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6C40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51254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25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1254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2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254A"/>
    <w:rPr>
      <w:b/>
      <w:bCs/>
    </w:rPr>
  </w:style>
  <w:style w:type="paragraph" w:customStyle="1" w:styleId="Default">
    <w:name w:val="Default"/>
    <w:rsid w:val="002271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christian.pifo@noos.fr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0E66-1A32-4B35-9A69-D09C6AD3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3234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/>
  <LinksUpToDate>false</LinksUpToDate>
  <CharactersWithSpaces>20980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mailto:christian.pifo@noos.fr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creator>Carine</dc:creator>
  <cp:lastModifiedBy>Christian Couvreur</cp:lastModifiedBy>
  <cp:revision>33</cp:revision>
  <cp:lastPrinted>2017-07-07T16:46:00Z</cp:lastPrinted>
  <dcterms:created xsi:type="dcterms:W3CDTF">2021-03-24T14:48:00Z</dcterms:created>
  <dcterms:modified xsi:type="dcterms:W3CDTF">2021-04-14T03:38:00Z</dcterms:modified>
</cp:coreProperties>
</file>