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  <w:gridCol w:w="2090"/>
      </w:tblGrid>
      <w:tr w:rsidR="00F52A13" w:rsidTr="00670208">
        <w:trPr>
          <w:cantSplit/>
          <w:trHeight w:val="433"/>
        </w:trPr>
        <w:tc>
          <w:tcPr>
            <w:tcW w:w="8360" w:type="dxa"/>
          </w:tcPr>
          <w:p w:rsidR="00670208" w:rsidRPr="00737A7F" w:rsidRDefault="00F52A13" w:rsidP="00670208">
            <w:pPr>
              <w:pStyle w:val="En-tte"/>
              <w:jc w:val="center"/>
              <w:rPr>
                <w:rFonts w:ascii="Scramble" w:hAnsi="Scramble"/>
                <w:sz w:val="48"/>
              </w:rPr>
            </w:pPr>
            <w:r w:rsidRPr="00737A7F">
              <w:rPr>
                <w:rFonts w:ascii="Scramble" w:hAnsi="Scramble"/>
                <w:sz w:val="48"/>
              </w:rPr>
              <w:t>PIFO</w:t>
            </w:r>
          </w:p>
        </w:tc>
        <w:tc>
          <w:tcPr>
            <w:tcW w:w="2090" w:type="dxa"/>
            <w:vMerge w:val="restart"/>
          </w:tcPr>
          <w:p w:rsidR="00F52A13" w:rsidRPr="00737A7F" w:rsidRDefault="008F6DA1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2990" cy="1190625"/>
                  <wp:effectExtent l="19050" t="0" r="3810" b="0"/>
                  <wp:docPr id="1" name="Image 1" descr="EIFFEL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IFFEL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A13" w:rsidTr="00670208">
        <w:trPr>
          <w:cantSplit/>
          <w:trHeight w:val="334"/>
        </w:trPr>
        <w:tc>
          <w:tcPr>
            <w:tcW w:w="8360" w:type="dxa"/>
          </w:tcPr>
          <w:p w:rsidR="00F52A13" w:rsidRPr="00737A7F" w:rsidRDefault="00F52A13">
            <w:pPr>
              <w:pStyle w:val="En-tte"/>
              <w:jc w:val="center"/>
              <w:rPr>
                <w:i/>
                <w:iCs/>
                <w:sz w:val="40"/>
              </w:rPr>
            </w:pPr>
            <w:r w:rsidRPr="00737A7F">
              <w:rPr>
                <w:i/>
                <w:iCs/>
                <w:sz w:val="40"/>
              </w:rPr>
              <w:t>Comité Paris-Ile-de-France-Ouest de Scrabble</w:t>
            </w:r>
          </w:p>
        </w:tc>
        <w:tc>
          <w:tcPr>
            <w:tcW w:w="2090" w:type="dxa"/>
            <w:vMerge/>
          </w:tcPr>
          <w:p w:rsidR="00F52A13" w:rsidRPr="00737A7F" w:rsidRDefault="00F52A13">
            <w:pPr>
              <w:pStyle w:val="En-tte"/>
              <w:jc w:val="center"/>
            </w:pPr>
          </w:p>
        </w:tc>
      </w:tr>
      <w:tr w:rsidR="00F52A13" w:rsidTr="00670208">
        <w:trPr>
          <w:cantSplit/>
          <w:trHeight w:val="1826"/>
        </w:trPr>
        <w:tc>
          <w:tcPr>
            <w:tcW w:w="8360" w:type="dxa"/>
          </w:tcPr>
          <w:p w:rsidR="00670208" w:rsidRPr="00737A7F" w:rsidRDefault="00670208">
            <w:pPr>
              <w:pStyle w:val="En-tte"/>
              <w:jc w:val="center"/>
              <w:rPr>
                <w:i/>
                <w:iCs/>
              </w:rPr>
            </w:pPr>
          </w:p>
          <w:p w:rsidR="00F52A13" w:rsidRPr="00737A7F" w:rsidRDefault="00B83D67">
            <w:pPr>
              <w:pStyle w:val="En-tte"/>
              <w:jc w:val="center"/>
              <w:rPr>
                <w:i/>
                <w:iCs/>
              </w:rPr>
            </w:pPr>
            <w:r w:rsidRPr="00737A7F">
              <w:rPr>
                <w:i/>
                <w:iCs/>
              </w:rPr>
              <w:t>c/o : Christian COUVREUR</w:t>
            </w:r>
            <w:r w:rsidRPr="00737A7F">
              <w:rPr>
                <w:i/>
                <w:iCs/>
              </w:rPr>
              <w:br/>
              <w:t>2</w:t>
            </w:r>
            <w:r w:rsidR="00F52A13" w:rsidRPr="00737A7F">
              <w:rPr>
                <w:i/>
                <w:iCs/>
              </w:rPr>
              <w:t xml:space="preserve"> allée Didier Daurat</w:t>
            </w:r>
          </w:p>
          <w:p w:rsidR="00F52A13" w:rsidRPr="00737A7F" w:rsidRDefault="00F52A13">
            <w:pPr>
              <w:pStyle w:val="En-tte"/>
              <w:jc w:val="center"/>
              <w:rPr>
                <w:b/>
                <w:bCs/>
                <w:i/>
                <w:iCs/>
              </w:rPr>
            </w:pPr>
            <w:r w:rsidRPr="00737A7F">
              <w:rPr>
                <w:i/>
                <w:iCs/>
              </w:rPr>
              <w:t>94550 CHEVILLY LARUE</w:t>
            </w:r>
          </w:p>
          <w:p w:rsidR="00670208" w:rsidRPr="00737A7F" w:rsidRDefault="00670208" w:rsidP="00187A17">
            <w:pPr>
              <w:pStyle w:val="En-tte"/>
              <w:jc w:val="center"/>
              <w:rPr>
                <w:i/>
                <w:iCs/>
              </w:rPr>
            </w:pPr>
          </w:p>
          <w:p w:rsidR="00F52A13" w:rsidRPr="00737A7F" w:rsidRDefault="003C0439" w:rsidP="00187A17">
            <w:pPr>
              <w:pStyle w:val="En-tte"/>
              <w:jc w:val="center"/>
              <w:rPr>
                <w:b/>
                <w:bCs/>
                <w:i/>
                <w:iCs/>
              </w:rPr>
            </w:pPr>
            <w:hyperlink r:id="rId9" w:history="1">
              <w:r w:rsidR="00F52A13" w:rsidRPr="00737A7F">
                <w:rPr>
                  <w:rStyle w:val="Lienhypertexte"/>
                  <w:i/>
                  <w:iCs/>
                </w:rPr>
                <w:t>christian.pifo@noos.fr</w:t>
              </w:r>
            </w:hyperlink>
            <w:r w:rsidR="00F52A13" w:rsidRPr="00737A7F">
              <w:rPr>
                <w:i/>
                <w:iCs/>
              </w:rPr>
              <w:t xml:space="preserve">                                                               </w:t>
            </w:r>
            <w:r w:rsidR="00F52A13" w:rsidRPr="00737A7F">
              <w:rPr>
                <w:b/>
                <w:bCs/>
                <w:i/>
                <w:iCs/>
                <w:sz w:val="28"/>
              </w:rPr>
              <w:t xml:space="preserve">01 </w:t>
            </w:r>
            <w:r w:rsidR="00187A17" w:rsidRPr="00737A7F">
              <w:rPr>
                <w:b/>
                <w:bCs/>
                <w:i/>
                <w:iCs/>
                <w:sz w:val="28"/>
              </w:rPr>
              <w:t>77 21 44 73</w:t>
            </w:r>
          </w:p>
        </w:tc>
        <w:tc>
          <w:tcPr>
            <w:tcW w:w="2090" w:type="dxa"/>
            <w:vMerge/>
          </w:tcPr>
          <w:p w:rsidR="00F52A13" w:rsidRPr="00737A7F" w:rsidRDefault="00F52A13">
            <w:pPr>
              <w:pStyle w:val="En-tte"/>
              <w:jc w:val="center"/>
            </w:pPr>
          </w:p>
        </w:tc>
      </w:tr>
    </w:tbl>
    <w:p w:rsidR="00670208" w:rsidRDefault="00670208">
      <w:pPr>
        <w:pStyle w:val="Titre1"/>
      </w:pPr>
    </w:p>
    <w:p w:rsidR="00F52A13" w:rsidRDefault="00CA6D4F">
      <w:pPr>
        <w:pStyle w:val="Titre1"/>
      </w:pPr>
      <w:r>
        <w:t>CA</w:t>
      </w:r>
      <w:r w:rsidR="00F52A13">
        <w:t xml:space="preserve"> </w:t>
      </w:r>
      <w:r w:rsidR="002E385A">
        <w:t>du</w:t>
      </w:r>
      <w:r w:rsidR="00F52A13">
        <w:t xml:space="preserve"> </w:t>
      </w:r>
      <w:r w:rsidR="002A6E7B">
        <w:t>SAM</w:t>
      </w:r>
      <w:r w:rsidR="002A0ABA">
        <w:t>E</w:t>
      </w:r>
      <w:r w:rsidR="002A6E7B">
        <w:t>DI</w:t>
      </w:r>
      <w:r w:rsidR="0049557E">
        <w:t xml:space="preserve"> </w:t>
      </w:r>
      <w:r w:rsidR="00320B40">
        <w:t>0</w:t>
      </w:r>
      <w:r w:rsidR="007F1AA1">
        <w:t>3</w:t>
      </w:r>
      <w:r w:rsidR="00471066">
        <w:t xml:space="preserve"> </w:t>
      </w:r>
      <w:r w:rsidR="00320B40">
        <w:t>juin</w:t>
      </w:r>
      <w:r w:rsidR="00471066">
        <w:t xml:space="preserve"> 201</w:t>
      </w:r>
      <w:r w:rsidR="007F1AA1">
        <w:t>7</w:t>
      </w:r>
    </w:p>
    <w:p w:rsidR="00F52A13" w:rsidRDefault="00320B40">
      <w:pPr>
        <w:jc w:val="center"/>
        <w:rPr>
          <w:b/>
          <w:bCs/>
        </w:rPr>
      </w:pPr>
      <w:r>
        <w:rPr>
          <w:b/>
          <w:bCs/>
        </w:rPr>
        <w:t xml:space="preserve">Lycée Rabelais – Meudon </w:t>
      </w:r>
      <w:r w:rsidR="00154A81">
        <w:rPr>
          <w:b/>
          <w:bCs/>
        </w:rPr>
        <w:t>– 09H</w:t>
      </w:r>
      <w:r w:rsidR="00303AE1">
        <w:rPr>
          <w:b/>
          <w:bCs/>
        </w:rPr>
        <w:t>45</w:t>
      </w:r>
      <w:r w:rsidR="00187A17">
        <w:rPr>
          <w:b/>
          <w:bCs/>
        </w:rPr>
        <w:t xml:space="preserve"> à 1</w:t>
      </w:r>
      <w:r>
        <w:rPr>
          <w:b/>
          <w:bCs/>
        </w:rPr>
        <w:t>1</w:t>
      </w:r>
      <w:r w:rsidR="00187A17">
        <w:rPr>
          <w:b/>
          <w:bCs/>
        </w:rPr>
        <w:t>h30</w:t>
      </w:r>
    </w:p>
    <w:p w:rsidR="00084ECD" w:rsidRPr="00A146DE" w:rsidRDefault="00084ECD">
      <w:pPr>
        <w:rPr>
          <w:b/>
          <w:bCs/>
          <w:sz w:val="20"/>
        </w:rPr>
      </w:pPr>
    </w:p>
    <w:p w:rsidR="00F52A13" w:rsidRPr="00A146DE" w:rsidRDefault="00F52A13">
      <w:pPr>
        <w:rPr>
          <w:sz w:val="22"/>
          <w:szCs w:val="22"/>
        </w:rPr>
      </w:pPr>
      <w:r w:rsidRPr="00A146DE">
        <w:rPr>
          <w:sz w:val="22"/>
          <w:szCs w:val="22"/>
        </w:rPr>
        <w:t>Sont présents :</w:t>
      </w:r>
    </w:p>
    <w:p w:rsidR="00F52A13" w:rsidRPr="00A146DE" w:rsidRDefault="00F52A13">
      <w:pPr>
        <w:rPr>
          <w:sz w:val="20"/>
          <w:szCs w:val="22"/>
        </w:rPr>
      </w:pPr>
    </w:p>
    <w:p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PersonName">
        <w:smartTagPr>
          <w:attr w:name="ProductID" w:val="Christian COUVREUR"/>
        </w:smartTagPr>
        <w:r>
          <w:rPr>
            <w:sz w:val="22"/>
            <w:szCs w:val="22"/>
          </w:rPr>
          <w:t>Christian COUVREUR</w:t>
        </w:r>
      </w:smartTag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63FA">
        <w:rPr>
          <w:sz w:val="22"/>
          <w:szCs w:val="22"/>
        </w:rPr>
        <w:tab/>
      </w:r>
      <w:r>
        <w:rPr>
          <w:sz w:val="22"/>
          <w:szCs w:val="22"/>
        </w:rPr>
        <w:t>: P</w:t>
      </w:r>
      <w:r w:rsidRPr="00A146DE">
        <w:rPr>
          <w:sz w:val="22"/>
          <w:szCs w:val="22"/>
        </w:rPr>
        <w:t>résident</w:t>
      </w:r>
      <w:r w:rsidR="008013AE">
        <w:rPr>
          <w:sz w:val="22"/>
          <w:szCs w:val="22"/>
        </w:rPr>
        <w:t xml:space="preserve"> du Comité</w:t>
      </w:r>
    </w:p>
    <w:p w:rsidR="008013AE" w:rsidRDefault="008013AE" w:rsidP="008013A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Claudie JEFFREDO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A542CB">
        <w:rPr>
          <w:sz w:val="22"/>
          <w:szCs w:val="22"/>
        </w:rPr>
        <w:t>Vice-présidente</w:t>
      </w:r>
      <w:r>
        <w:rPr>
          <w:sz w:val="22"/>
          <w:szCs w:val="22"/>
        </w:rPr>
        <w:t xml:space="preserve"> du Comité et du club de Paris Elysées Denfert</w:t>
      </w:r>
    </w:p>
    <w:p w:rsidR="00320B40" w:rsidRDefault="00320B40" w:rsidP="00320B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Jean-Philippe MA</w:t>
      </w:r>
      <w:r w:rsidRPr="00A146DE">
        <w:rPr>
          <w:sz w:val="22"/>
          <w:szCs w:val="22"/>
        </w:rPr>
        <w:t>IGNEL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46DE">
        <w:rPr>
          <w:sz w:val="22"/>
          <w:szCs w:val="22"/>
        </w:rPr>
        <w:t xml:space="preserve">: </w:t>
      </w:r>
      <w:r w:rsidR="00A542CB">
        <w:rPr>
          <w:sz w:val="22"/>
          <w:szCs w:val="22"/>
        </w:rPr>
        <w:t>Vice-président</w:t>
      </w:r>
      <w:r>
        <w:rPr>
          <w:sz w:val="22"/>
          <w:szCs w:val="22"/>
        </w:rPr>
        <w:t xml:space="preserve"> </w:t>
      </w:r>
      <w:r w:rsidR="008013AE">
        <w:rPr>
          <w:sz w:val="22"/>
          <w:szCs w:val="22"/>
        </w:rPr>
        <w:t xml:space="preserve">du Comité </w:t>
      </w:r>
      <w:r>
        <w:rPr>
          <w:sz w:val="22"/>
          <w:szCs w:val="22"/>
        </w:rPr>
        <w:t xml:space="preserve">et Président du </w:t>
      </w:r>
      <w:r w:rsidRPr="00A146DE">
        <w:rPr>
          <w:sz w:val="22"/>
          <w:szCs w:val="22"/>
        </w:rPr>
        <w:t>club de Boulogne</w:t>
      </w:r>
      <w:r>
        <w:rPr>
          <w:sz w:val="22"/>
          <w:szCs w:val="22"/>
        </w:rPr>
        <w:t xml:space="preserve"> </w:t>
      </w:r>
    </w:p>
    <w:p w:rsidR="00187A17" w:rsidRDefault="00187A17" w:rsidP="00187A17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Carine VAIS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    </w:t>
      </w:r>
      <w:r w:rsidR="002963F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="00CA6D4F">
        <w:rPr>
          <w:sz w:val="22"/>
          <w:szCs w:val="22"/>
        </w:rPr>
        <w:t xml:space="preserve"> : Secrétaire</w:t>
      </w:r>
      <w:r w:rsidR="008013AE">
        <w:rPr>
          <w:sz w:val="22"/>
          <w:szCs w:val="22"/>
        </w:rPr>
        <w:t xml:space="preserve"> du Comité</w:t>
      </w:r>
    </w:p>
    <w:p w:rsidR="00187A17" w:rsidRDefault="00187A17" w:rsidP="00187A17">
      <w:pPr>
        <w:ind w:left="600"/>
        <w:rPr>
          <w:sz w:val="22"/>
          <w:szCs w:val="22"/>
        </w:rPr>
      </w:pPr>
    </w:p>
    <w:p w:rsidR="008035C2" w:rsidRPr="007F1AA1" w:rsidRDefault="007F1AA1" w:rsidP="007F1AA1">
      <w:pPr>
        <w:numPr>
          <w:ilvl w:val="0"/>
          <w:numId w:val="1"/>
        </w:numPr>
        <w:rPr>
          <w:sz w:val="22"/>
          <w:szCs w:val="22"/>
        </w:rPr>
      </w:pPr>
      <w:r w:rsidRPr="00A146DE">
        <w:rPr>
          <w:sz w:val="22"/>
          <w:szCs w:val="22"/>
        </w:rPr>
        <w:t>Michel BULVESTRE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</w:t>
      </w:r>
      <w:r w:rsidRPr="00A146DE">
        <w:rPr>
          <w:sz w:val="22"/>
          <w:szCs w:val="22"/>
        </w:rPr>
        <w:t>résident du club d’Elancourt</w:t>
      </w:r>
    </w:p>
    <w:p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Joan CONTROU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Paris-Saint-Exupéry</w:t>
      </w:r>
    </w:p>
    <w:p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Philippe FIGERE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Futur Président du club de Saint-Germain-en-Laye et Chanteloup</w:t>
      </w:r>
    </w:p>
    <w:p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Françoise FLACHON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Déléguée Promotion et Présidente du club de Courbevoie</w:t>
      </w:r>
    </w:p>
    <w:p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Mireille GANE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Secrétaire du club de Neauphle-le-Château </w:t>
      </w:r>
    </w:p>
    <w:p w:rsidR="00303AE1" w:rsidRDefault="00303AE1" w:rsidP="00303AE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Daniel JACOBE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Montigny-le-Bretonneux</w:t>
      </w:r>
    </w:p>
    <w:p w:rsidR="00320B40" w:rsidRDefault="00320B40" w:rsidP="00320B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Michel LE CAER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Meudon</w:t>
      </w:r>
      <w:r w:rsidR="008013AE">
        <w:rPr>
          <w:sz w:val="22"/>
          <w:szCs w:val="22"/>
        </w:rPr>
        <w:t xml:space="preserve"> et Délégué Jeunes et Scolaires</w:t>
      </w:r>
    </w:p>
    <w:p w:rsidR="00F33B97" w:rsidRDefault="00F33B97" w:rsidP="00F33B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Myriam LIOTARD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Montrouge</w:t>
      </w:r>
    </w:p>
    <w:p w:rsidR="00471066" w:rsidRDefault="00471066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Marie-Claire NALENNE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Présidente du club de Nanterre</w:t>
      </w:r>
    </w:p>
    <w:p w:rsidR="0033026C" w:rsidRDefault="00EB346E" w:rsidP="00187A1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Jean-Georges THOUVENEL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Président du club de Bois-Colombes</w:t>
      </w:r>
    </w:p>
    <w:p w:rsidR="00471066" w:rsidRPr="00A146DE" w:rsidRDefault="00471066" w:rsidP="009407C7">
      <w:pPr>
        <w:ind w:left="240"/>
        <w:rPr>
          <w:sz w:val="22"/>
          <w:szCs w:val="22"/>
        </w:rPr>
      </w:pPr>
    </w:p>
    <w:p w:rsidR="00F52A13" w:rsidRPr="00520169" w:rsidRDefault="00F52A13">
      <w:r w:rsidRPr="00520169">
        <w:rPr>
          <w:b/>
          <w:bCs/>
          <w:u w:val="single"/>
        </w:rPr>
        <w:t xml:space="preserve">Point </w:t>
      </w:r>
      <w:r w:rsidR="0049557E" w:rsidRPr="00520169">
        <w:rPr>
          <w:b/>
          <w:bCs/>
          <w:u w:val="single"/>
        </w:rPr>
        <w:t>1</w:t>
      </w:r>
      <w:r w:rsidRPr="00520169">
        <w:rPr>
          <w:b/>
          <w:bCs/>
          <w:u w:val="single"/>
        </w:rPr>
        <w:t xml:space="preserve"> : </w:t>
      </w:r>
      <w:r w:rsidR="0049557E" w:rsidRPr="00520169">
        <w:rPr>
          <w:b/>
          <w:bCs/>
          <w:u w:val="single"/>
        </w:rPr>
        <w:t>Accueil</w:t>
      </w:r>
      <w:r w:rsidR="00463A7D" w:rsidRPr="00520169">
        <w:t> </w:t>
      </w:r>
    </w:p>
    <w:p w:rsidR="00084ECD" w:rsidRPr="00A146DE" w:rsidRDefault="00084ECD">
      <w:pPr>
        <w:rPr>
          <w:sz w:val="22"/>
          <w:szCs w:val="22"/>
        </w:rPr>
      </w:pPr>
    </w:p>
    <w:p w:rsidR="00B01B5D" w:rsidRDefault="00B01B5D" w:rsidP="00B01B5D">
      <w:pPr>
        <w:rPr>
          <w:sz w:val="22"/>
          <w:szCs w:val="22"/>
        </w:rPr>
      </w:pPr>
      <w:r>
        <w:rPr>
          <w:sz w:val="22"/>
          <w:szCs w:val="22"/>
        </w:rPr>
        <w:t>Les documents promotionnels, ainsi que la pap</w:t>
      </w:r>
      <w:r w:rsidR="002A6E7B">
        <w:rPr>
          <w:sz w:val="22"/>
          <w:szCs w:val="22"/>
        </w:rPr>
        <w:t>e</w:t>
      </w:r>
      <w:r>
        <w:rPr>
          <w:sz w:val="22"/>
          <w:szCs w:val="22"/>
        </w:rPr>
        <w:t>terie, sont distribués aux clubs qui les avaient commandés.</w:t>
      </w:r>
    </w:p>
    <w:p w:rsidR="002B5E0D" w:rsidRDefault="002B5E0D" w:rsidP="00B01B5D">
      <w:pPr>
        <w:rPr>
          <w:sz w:val="22"/>
          <w:szCs w:val="22"/>
        </w:rPr>
      </w:pPr>
    </w:p>
    <w:p w:rsidR="00737079" w:rsidRDefault="009034C1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Philippe FIGERE</w:t>
      </w:r>
      <w:r w:rsidR="001653F4">
        <w:rPr>
          <w:sz w:val="22"/>
          <w:szCs w:val="22"/>
        </w:rPr>
        <w:t xml:space="preserve"> </w:t>
      </w:r>
      <w:r w:rsidR="00F805F1">
        <w:rPr>
          <w:sz w:val="22"/>
          <w:szCs w:val="22"/>
        </w:rPr>
        <w:t>prend</w:t>
      </w:r>
      <w:r w:rsidR="00303AE1">
        <w:rPr>
          <w:sz w:val="22"/>
          <w:szCs w:val="22"/>
        </w:rPr>
        <w:t>ra</w:t>
      </w:r>
      <w:r w:rsidR="00F805F1">
        <w:rPr>
          <w:sz w:val="22"/>
          <w:szCs w:val="22"/>
        </w:rPr>
        <w:t xml:space="preserve"> </w:t>
      </w:r>
      <w:r w:rsidR="00303AE1">
        <w:rPr>
          <w:sz w:val="22"/>
          <w:szCs w:val="22"/>
        </w:rPr>
        <w:t xml:space="preserve">à la rentrée </w:t>
      </w:r>
      <w:r w:rsidR="00F805F1">
        <w:rPr>
          <w:sz w:val="22"/>
          <w:szCs w:val="22"/>
        </w:rPr>
        <w:t xml:space="preserve">la </w:t>
      </w:r>
      <w:r w:rsidR="00303AE1">
        <w:rPr>
          <w:sz w:val="22"/>
          <w:szCs w:val="22"/>
        </w:rPr>
        <w:t xml:space="preserve">présidence du </w:t>
      </w:r>
      <w:r w:rsidR="00F805F1">
        <w:rPr>
          <w:sz w:val="22"/>
          <w:szCs w:val="22"/>
        </w:rPr>
        <w:t>club</w:t>
      </w:r>
      <w:r w:rsidR="001653F4">
        <w:rPr>
          <w:sz w:val="22"/>
          <w:szCs w:val="22"/>
        </w:rPr>
        <w:t xml:space="preserve"> de </w:t>
      </w:r>
      <w:r w:rsidR="00303AE1">
        <w:rPr>
          <w:sz w:val="22"/>
          <w:szCs w:val="22"/>
        </w:rPr>
        <w:t>Saint-Germain-en-Laye/C</w:t>
      </w:r>
      <w:r>
        <w:rPr>
          <w:sz w:val="22"/>
          <w:szCs w:val="22"/>
        </w:rPr>
        <w:t>hanteloup</w:t>
      </w:r>
      <w:r w:rsidR="001653F4">
        <w:rPr>
          <w:sz w:val="22"/>
          <w:szCs w:val="22"/>
        </w:rPr>
        <w:t xml:space="preserve">. </w:t>
      </w:r>
    </w:p>
    <w:p w:rsidR="002B5E0D" w:rsidRDefault="002B5E0D" w:rsidP="008829DF">
      <w:pPr>
        <w:jc w:val="both"/>
        <w:rPr>
          <w:i/>
          <w:sz w:val="22"/>
          <w:szCs w:val="22"/>
        </w:rPr>
      </w:pPr>
    </w:p>
    <w:p w:rsidR="00303AE1" w:rsidRDefault="00303AE1" w:rsidP="00303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Janine GAZANION </w:t>
      </w:r>
      <w:r w:rsidR="00700E09">
        <w:rPr>
          <w:sz w:val="22"/>
          <w:szCs w:val="22"/>
        </w:rPr>
        <w:t>prendra à la rentrée la présidence du club de Dreux.</w:t>
      </w:r>
    </w:p>
    <w:p w:rsidR="00700E09" w:rsidRDefault="00700E09" w:rsidP="00303AE1">
      <w:pPr>
        <w:jc w:val="both"/>
        <w:rPr>
          <w:sz w:val="22"/>
          <w:szCs w:val="22"/>
        </w:rPr>
      </w:pPr>
    </w:p>
    <w:p w:rsidR="00700E09" w:rsidRDefault="00700E09" w:rsidP="00303AE1">
      <w:pPr>
        <w:jc w:val="both"/>
        <w:rPr>
          <w:sz w:val="22"/>
          <w:szCs w:val="22"/>
        </w:rPr>
      </w:pPr>
      <w:r>
        <w:rPr>
          <w:sz w:val="22"/>
          <w:szCs w:val="22"/>
        </w:rPr>
        <w:t>Evelyne BONDIER va prendre la présidence du club Paris Tour Eiffel, suite à la disparition de Michèle THIERRY-LEU</w:t>
      </w:r>
      <w:r w:rsidR="00C11384">
        <w:rPr>
          <w:sz w:val="22"/>
          <w:szCs w:val="22"/>
        </w:rPr>
        <w:t>F</w:t>
      </w:r>
      <w:r>
        <w:rPr>
          <w:sz w:val="22"/>
          <w:szCs w:val="22"/>
        </w:rPr>
        <w:t>ROY. Merci enco</w:t>
      </w:r>
      <w:r w:rsidR="00C11384">
        <w:rPr>
          <w:sz w:val="22"/>
          <w:szCs w:val="22"/>
        </w:rPr>
        <w:t xml:space="preserve">re à </w:t>
      </w:r>
      <w:r>
        <w:rPr>
          <w:sz w:val="22"/>
          <w:szCs w:val="22"/>
        </w:rPr>
        <w:t>Françoise et à Marie-Claire pour avoir accompagné ce club dans la durée et pour en garantir la continuation.</w:t>
      </w:r>
    </w:p>
    <w:p w:rsidR="00303AE1" w:rsidRDefault="00303AE1" w:rsidP="00303AE1">
      <w:pPr>
        <w:jc w:val="both"/>
        <w:rPr>
          <w:sz w:val="22"/>
          <w:szCs w:val="22"/>
        </w:rPr>
      </w:pPr>
    </w:p>
    <w:p w:rsidR="00303AE1" w:rsidRDefault="00303AE1" w:rsidP="00303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grand merci </w:t>
      </w:r>
      <w:r w:rsidR="00700E09">
        <w:rPr>
          <w:sz w:val="22"/>
          <w:szCs w:val="22"/>
        </w:rPr>
        <w:t xml:space="preserve">aussi </w:t>
      </w:r>
      <w:r>
        <w:rPr>
          <w:sz w:val="22"/>
          <w:szCs w:val="22"/>
        </w:rPr>
        <w:t xml:space="preserve">à Claude et Philippe CADAIN, ainsi qu’à Hubert BUHOT, pour leur implication de nombreuses années dans la gestion de leurs clubs respectifs. Nous leur souhaitons une bonne continuation </w:t>
      </w:r>
      <w:r w:rsidR="00700E09">
        <w:rPr>
          <w:sz w:val="22"/>
          <w:szCs w:val="22"/>
        </w:rPr>
        <w:t>sous des nouveaux auspices régionaux et scrabblesques.</w:t>
      </w:r>
    </w:p>
    <w:p w:rsidR="00C11384" w:rsidRDefault="00C11384" w:rsidP="00C11384">
      <w:pPr>
        <w:jc w:val="both"/>
        <w:rPr>
          <w:sz w:val="22"/>
          <w:szCs w:val="22"/>
        </w:rPr>
      </w:pPr>
    </w:p>
    <w:p w:rsidR="00C11384" w:rsidRDefault="00C11384" w:rsidP="00C11384">
      <w:pPr>
        <w:jc w:val="both"/>
        <w:rPr>
          <w:sz w:val="22"/>
          <w:szCs w:val="22"/>
        </w:rPr>
      </w:pPr>
      <w:r>
        <w:rPr>
          <w:sz w:val="22"/>
          <w:szCs w:val="22"/>
        </w:rPr>
        <w:t>Et m</w:t>
      </w:r>
      <w:r w:rsidRPr="002B5E0D">
        <w:rPr>
          <w:sz w:val="22"/>
          <w:szCs w:val="22"/>
        </w:rPr>
        <w:t xml:space="preserve">erci à tous et </w:t>
      </w:r>
      <w:r>
        <w:rPr>
          <w:sz w:val="22"/>
          <w:szCs w:val="22"/>
        </w:rPr>
        <w:t>à</w:t>
      </w:r>
      <w:r w:rsidRPr="002B5E0D">
        <w:rPr>
          <w:sz w:val="22"/>
          <w:szCs w:val="22"/>
        </w:rPr>
        <w:t xml:space="preserve"> toutes pour l’eng</w:t>
      </w:r>
      <w:r>
        <w:rPr>
          <w:sz w:val="22"/>
          <w:szCs w:val="22"/>
        </w:rPr>
        <w:t>agement passé, présent et futur, dans vos clubs respectifs, et pour les différentes épreuves organisées au sein du comité.</w:t>
      </w:r>
    </w:p>
    <w:p w:rsidR="00303AE1" w:rsidRPr="002B5E0D" w:rsidRDefault="00303AE1" w:rsidP="008829DF">
      <w:pPr>
        <w:jc w:val="both"/>
        <w:rPr>
          <w:i/>
          <w:sz w:val="22"/>
          <w:szCs w:val="22"/>
        </w:rPr>
      </w:pPr>
    </w:p>
    <w:p w:rsidR="00100FD3" w:rsidRDefault="00FD6C40" w:rsidP="00FD6C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information, Odile GONCALVES a </w:t>
      </w:r>
      <w:r w:rsidR="009034C1">
        <w:rPr>
          <w:sz w:val="22"/>
          <w:szCs w:val="22"/>
        </w:rPr>
        <w:t xml:space="preserve">démissionné </w:t>
      </w:r>
      <w:r w:rsidR="00303AE1">
        <w:rPr>
          <w:sz w:val="22"/>
          <w:szCs w:val="22"/>
        </w:rPr>
        <w:t>de la présidence</w:t>
      </w:r>
      <w:r>
        <w:rPr>
          <w:sz w:val="22"/>
          <w:szCs w:val="22"/>
        </w:rPr>
        <w:t xml:space="preserve"> du Comité I</w:t>
      </w:r>
      <w:r w:rsidR="00282143">
        <w:rPr>
          <w:sz w:val="22"/>
          <w:szCs w:val="22"/>
        </w:rPr>
        <w:t>D</w:t>
      </w:r>
      <w:r>
        <w:rPr>
          <w:sz w:val="22"/>
          <w:szCs w:val="22"/>
        </w:rPr>
        <w:t>F Nord.</w:t>
      </w:r>
      <w:r w:rsidR="009034C1">
        <w:rPr>
          <w:sz w:val="22"/>
          <w:szCs w:val="22"/>
        </w:rPr>
        <w:t xml:space="preserve"> </w:t>
      </w:r>
      <w:r w:rsidR="00303AE1">
        <w:rPr>
          <w:sz w:val="22"/>
          <w:szCs w:val="22"/>
        </w:rPr>
        <w:t>Ce comité</w:t>
      </w:r>
      <w:r w:rsidR="009034C1">
        <w:rPr>
          <w:sz w:val="22"/>
          <w:szCs w:val="22"/>
        </w:rPr>
        <w:t xml:space="preserve"> est </w:t>
      </w:r>
      <w:r w:rsidR="00303AE1">
        <w:rPr>
          <w:sz w:val="22"/>
          <w:szCs w:val="22"/>
        </w:rPr>
        <w:t>temporairement</w:t>
      </w:r>
      <w:r w:rsidR="009034C1">
        <w:rPr>
          <w:sz w:val="22"/>
          <w:szCs w:val="22"/>
        </w:rPr>
        <w:t xml:space="preserve"> géré par </w:t>
      </w:r>
      <w:r w:rsidR="00F70C46">
        <w:rPr>
          <w:sz w:val="22"/>
          <w:szCs w:val="22"/>
        </w:rPr>
        <w:t>département</w:t>
      </w:r>
      <w:r w:rsidR="00282143">
        <w:rPr>
          <w:sz w:val="22"/>
          <w:szCs w:val="22"/>
        </w:rPr>
        <w:t>,</w:t>
      </w:r>
      <w:r w:rsidR="00F70C46">
        <w:rPr>
          <w:sz w:val="22"/>
          <w:szCs w:val="22"/>
        </w:rPr>
        <w:t xml:space="preserve"> par </w:t>
      </w:r>
      <w:r w:rsidR="009034C1">
        <w:rPr>
          <w:sz w:val="22"/>
          <w:szCs w:val="22"/>
        </w:rPr>
        <w:t>6 personnes</w:t>
      </w:r>
      <w:r w:rsidR="00303AE1">
        <w:rPr>
          <w:sz w:val="22"/>
          <w:szCs w:val="22"/>
        </w:rPr>
        <w:t xml:space="preserve">, avec l’aide du bureau fédéral, </w:t>
      </w:r>
      <w:r w:rsidR="009034C1">
        <w:rPr>
          <w:sz w:val="22"/>
          <w:szCs w:val="22"/>
        </w:rPr>
        <w:t xml:space="preserve">afin d’éviter </w:t>
      </w:r>
      <w:r w:rsidR="00303AE1">
        <w:rPr>
          <w:sz w:val="22"/>
          <w:szCs w:val="22"/>
        </w:rPr>
        <w:t>sa dissolution.</w:t>
      </w:r>
    </w:p>
    <w:p w:rsidR="00B825BD" w:rsidRDefault="00B825BD" w:rsidP="00FD6C40">
      <w:pPr>
        <w:jc w:val="both"/>
        <w:rPr>
          <w:sz w:val="22"/>
          <w:szCs w:val="22"/>
        </w:rPr>
      </w:pPr>
    </w:p>
    <w:p w:rsidR="00322797" w:rsidRDefault="00322797" w:rsidP="00FD6C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rappel, toutes les </w:t>
      </w:r>
      <w:r w:rsidR="00700E09">
        <w:rPr>
          <w:sz w:val="22"/>
          <w:szCs w:val="22"/>
        </w:rPr>
        <w:t xml:space="preserve">nouvelles </w:t>
      </w:r>
      <w:r>
        <w:rPr>
          <w:sz w:val="22"/>
          <w:szCs w:val="22"/>
        </w:rPr>
        <w:t>licences</w:t>
      </w:r>
      <w:r w:rsidR="00C11384">
        <w:rPr>
          <w:sz w:val="22"/>
          <w:szCs w:val="22"/>
        </w:rPr>
        <w:t xml:space="preserve"> (joueurs n’ayant jamais été licenciés auparavant)</w:t>
      </w:r>
      <w:r>
        <w:rPr>
          <w:sz w:val="22"/>
          <w:szCs w:val="22"/>
        </w:rPr>
        <w:t xml:space="preserve"> prise</w:t>
      </w:r>
      <w:r w:rsidR="00700E09">
        <w:rPr>
          <w:sz w:val="22"/>
          <w:szCs w:val="22"/>
        </w:rPr>
        <w:t>s</w:t>
      </w:r>
      <w:r>
        <w:rPr>
          <w:sz w:val="22"/>
          <w:szCs w:val="22"/>
        </w:rPr>
        <w:t xml:space="preserve"> après le festival de Vichy sont valables jusqu’au 31 août 2018.</w:t>
      </w:r>
    </w:p>
    <w:p w:rsidR="00100FD3" w:rsidRDefault="00100FD3" w:rsidP="00FD6C40">
      <w:pPr>
        <w:jc w:val="both"/>
        <w:rPr>
          <w:sz w:val="22"/>
          <w:szCs w:val="22"/>
        </w:rPr>
      </w:pPr>
    </w:p>
    <w:p w:rsidR="00CF42EE" w:rsidRDefault="00CF42EE" w:rsidP="00FD6C40">
      <w:pPr>
        <w:jc w:val="both"/>
        <w:rPr>
          <w:sz w:val="22"/>
          <w:szCs w:val="22"/>
        </w:rPr>
      </w:pPr>
    </w:p>
    <w:p w:rsidR="00A542CB" w:rsidRDefault="00A542CB" w:rsidP="00FD6C40">
      <w:pPr>
        <w:jc w:val="both"/>
        <w:rPr>
          <w:sz w:val="22"/>
          <w:szCs w:val="22"/>
        </w:rPr>
      </w:pPr>
    </w:p>
    <w:p w:rsidR="00100FD3" w:rsidRDefault="00100FD3" w:rsidP="00B825BD">
      <w:pPr>
        <w:jc w:val="both"/>
        <w:rPr>
          <w:sz w:val="22"/>
          <w:szCs w:val="22"/>
        </w:rPr>
      </w:pPr>
    </w:p>
    <w:p w:rsidR="00A542CB" w:rsidRPr="002B5E0D" w:rsidRDefault="00A542CB" w:rsidP="00B825BD">
      <w:pPr>
        <w:jc w:val="both"/>
        <w:rPr>
          <w:sz w:val="22"/>
          <w:szCs w:val="22"/>
        </w:rPr>
      </w:pPr>
    </w:p>
    <w:p w:rsidR="000109F7" w:rsidRDefault="00154A81" w:rsidP="0085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Point sur les licenciés</w:t>
      </w:r>
      <w:r w:rsidR="00614386">
        <w:rPr>
          <w:b/>
          <w:sz w:val="28"/>
          <w:szCs w:val="28"/>
        </w:rPr>
        <w:t xml:space="preserve"> au 0</w:t>
      </w:r>
      <w:r w:rsidR="005B4498">
        <w:rPr>
          <w:b/>
          <w:sz w:val="28"/>
          <w:szCs w:val="28"/>
        </w:rPr>
        <w:t>3</w:t>
      </w:r>
      <w:r w:rsidR="00614386">
        <w:rPr>
          <w:b/>
          <w:sz w:val="28"/>
          <w:szCs w:val="28"/>
        </w:rPr>
        <w:t>/06/1</w:t>
      </w:r>
      <w:r w:rsidR="005B4498">
        <w:rPr>
          <w:b/>
          <w:sz w:val="28"/>
          <w:szCs w:val="28"/>
        </w:rPr>
        <w:t>7</w:t>
      </w:r>
    </w:p>
    <w:p w:rsidR="000109F7" w:rsidRDefault="000109F7" w:rsidP="000109F7">
      <w:pPr>
        <w:rPr>
          <w:b/>
          <w:sz w:val="28"/>
          <w:szCs w:val="28"/>
        </w:rPr>
      </w:pPr>
    </w:p>
    <w:p w:rsidR="000109F7" w:rsidRDefault="006A538A" w:rsidP="006A538A">
      <w:pPr>
        <w:jc w:val="center"/>
        <w:rPr>
          <w:b/>
          <w:sz w:val="28"/>
          <w:szCs w:val="28"/>
        </w:rPr>
      </w:pPr>
      <w:r w:rsidRPr="00E95EFD">
        <w:rPr>
          <w:noProof/>
        </w:rPr>
        <w:drawing>
          <wp:inline distT="0" distB="0" distL="0" distR="0" wp14:anchorId="3729406B" wp14:editId="44991C6B">
            <wp:extent cx="4757333" cy="91035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49" cy="91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F7" w:rsidRDefault="000109F7" w:rsidP="000109F7">
      <w:pPr>
        <w:rPr>
          <w:b/>
          <w:sz w:val="28"/>
          <w:szCs w:val="28"/>
        </w:rPr>
      </w:pPr>
    </w:p>
    <w:p w:rsidR="000109F7" w:rsidRDefault="000109F7" w:rsidP="000109F7">
      <w:pPr>
        <w:rPr>
          <w:b/>
          <w:sz w:val="28"/>
          <w:szCs w:val="28"/>
        </w:rPr>
      </w:pPr>
    </w:p>
    <w:p w:rsidR="001226BD" w:rsidRDefault="000D0DC1" w:rsidP="00FD6C40">
      <w:pPr>
        <w:rPr>
          <w:sz w:val="22"/>
          <w:szCs w:val="22"/>
        </w:rPr>
      </w:pPr>
      <w:r>
        <w:rPr>
          <w:sz w:val="22"/>
          <w:szCs w:val="22"/>
        </w:rPr>
        <w:t>Les pourcentages à droite du tableau indiquent la progression en nombre de licenciés par rapport à la saison précédente. Mention particulière pour les clubs de Paris Ravel et Paris Tour Eiffel en forte progression tant en pourcentage qu’en nombre.</w:t>
      </w:r>
    </w:p>
    <w:p w:rsidR="00FD6C40" w:rsidRPr="00FD6C40" w:rsidRDefault="00FD6C40" w:rsidP="004B677E">
      <w:pPr>
        <w:pStyle w:val="Paragraphedeliste"/>
        <w:ind w:left="600"/>
        <w:rPr>
          <w:sz w:val="22"/>
          <w:szCs w:val="22"/>
        </w:rPr>
      </w:pPr>
    </w:p>
    <w:p w:rsidR="00855198" w:rsidRDefault="00FD6C40" w:rsidP="00FD6C40">
      <w:pPr>
        <w:rPr>
          <w:sz w:val="22"/>
          <w:szCs w:val="22"/>
        </w:rPr>
      </w:pPr>
      <w:r>
        <w:rPr>
          <w:sz w:val="22"/>
          <w:szCs w:val="22"/>
        </w:rPr>
        <w:t>Globalement</w:t>
      </w:r>
      <w:r w:rsidR="00BE2FF0">
        <w:rPr>
          <w:sz w:val="22"/>
          <w:szCs w:val="22"/>
        </w:rPr>
        <w:t>,</w:t>
      </w:r>
      <w:r>
        <w:rPr>
          <w:sz w:val="22"/>
          <w:szCs w:val="22"/>
        </w:rPr>
        <w:t xml:space="preserve"> par rapport à la saison dernière le nombre de licenciés </w:t>
      </w:r>
      <w:r w:rsidR="001226BD">
        <w:rPr>
          <w:sz w:val="22"/>
          <w:szCs w:val="22"/>
        </w:rPr>
        <w:t>diminue</w:t>
      </w:r>
      <w:r w:rsidR="000D0DC1">
        <w:rPr>
          <w:sz w:val="22"/>
          <w:szCs w:val="22"/>
        </w:rPr>
        <w:t xml:space="preserve"> (-6.73%)</w:t>
      </w:r>
      <w:r>
        <w:rPr>
          <w:sz w:val="22"/>
          <w:szCs w:val="22"/>
        </w:rPr>
        <w:t xml:space="preserve">. </w:t>
      </w:r>
      <w:r w:rsidR="00B5500F">
        <w:rPr>
          <w:sz w:val="22"/>
          <w:szCs w:val="22"/>
        </w:rPr>
        <w:t xml:space="preserve">On </w:t>
      </w:r>
      <w:r w:rsidR="005C2B11">
        <w:rPr>
          <w:sz w:val="22"/>
          <w:szCs w:val="22"/>
        </w:rPr>
        <w:t>remarque</w:t>
      </w:r>
      <w:r w:rsidR="00B5500F">
        <w:rPr>
          <w:sz w:val="22"/>
          <w:szCs w:val="22"/>
        </w:rPr>
        <w:t xml:space="preserve"> </w:t>
      </w:r>
      <w:r w:rsidR="000D0DC1">
        <w:rPr>
          <w:sz w:val="22"/>
          <w:szCs w:val="22"/>
        </w:rPr>
        <w:t xml:space="preserve">notamment </w:t>
      </w:r>
      <w:r w:rsidR="00B5500F">
        <w:rPr>
          <w:sz w:val="22"/>
          <w:szCs w:val="22"/>
        </w:rPr>
        <w:t>une baisse des licenciés jeunes dans le</w:t>
      </w:r>
      <w:r w:rsidR="001226BD">
        <w:rPr>
          <w:sz w:val="22"/>
          <w:szCs w:val="22"/>
        </w:rPr>
        <w:t>s clubs scolaires.</w:t>
      </w:r>
    </w:p>
    <w:p w:rsidR="00FD6C40" w:rsidRDefault="00FD6C40" w:rsidP="00FD6C40">
      <w:pPr>
        <w:rPr>
          <w:sz w:val="22"/>
          <w:szCs w:val="22"/>
        </w:rPr>
      </w:pPr>
    </w:p>
    <w:p w:rsidR="00CE20F0" w:rsidRDefault="00CE20F0" w:rsidP="00CE20F0">
      <w:pPr>
        <w:rPr>
          <w:sz w:val="22"/>
          <w:szCs w:val="22"/>
        </w:rPr>
      </w:pPr>
      <w:r>
        <w:rPr>
          <w:sz w:val="22"/>
          <w:szCs w:val="22"/>
        </w:rPr>
        <w:t xml:space="preserve">Encore un grand merci à tous pour </w:t>
      </w:r>
      <w:r w:rsidR="00FD6C40">
        <w:rPr>
          <w:sz w:val="22"/>
          <w:szCs w:val="22"/>
        </w:rPr>
        <w:t>les</w:t>
      </w:r>
      <w:r>
        <w:rPr>
          <w:sz w:val="22"/>
          <w:szCs w:val="22"/>
        </w:rPr>
        <w:t xml:space="preserve"> efforts que vous faites dans vos cl</w:t>
      </w:r>
      <w:r w:rsidR="00FD6C40">
        <w:rPr>
          <w:sz w:val="22"/>
          <w:szCs w:val="22"/>
        </w:rPr>
        <w:t>ubs respectifs afin de licencier</w:t>
      </w:r>
      <w:r>
        <w:rPr>
          <w:sz w:val="22"/>
          <w:szCs w:val="22"/>
        </w:rPr>
        <w:t xml:space="preserve"> le maximum de personnes. </w:t>
      </w:r>
      <w:r w:rsidR="00FD6C40">
        <w:rPr>
          <w:sz w:val="22"/>
          <w:szCs w:val="22"/>
        </w:rPr>
        <w:t>Et merci d’avance à ceux qui feront aussi cet effort d</w:t>
      </w:r>
      <w:r w:rsidR="009704B2">
        <w:rPr>
          <w:sz w:val="22"/>
          <w:szCs w:val="22"/>
        </w:rPr>
        <w:t>ès la rentrée prochaine pour dynamiser notre activité et nos actions.</w:t>
      </w:r>
    </w:p>
    <w:p w:rsidR="00FC5DF0" w:rsidRDefault="00FC5DF0" w:rsidP="008829DF">
      <w:pPr>
        <w:jc w:val="both"/>
        <w:rPr>
          <w:sz w:val="22"/>
          <w:szCs w:val="22"/>
        </w:rPr>
      </w:pPr>
    </w:p>
    <w:p w:rsidR="00A542CB" w:rsidRDefault="00A542C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Plusieurs sujets </w:t>
      </w:r>
      <w:r w:rsidR="003D384C">
        <w:rPr>
          <w:sz w:val="22"/>
          <w:szCs w:val="22"/>
        </w:rPr>
        <w:t>seront</w:t>
      </w:r>
      <w:r w:rsidR="00CC3947">
        <w:rPr>
          <w:sz w:val="22"/>
          <w:szCs w:val="22"/>
        </w:rPr>
        <w:t xml:space="preserve"> abordés lors du CA fédéral</w:t>
      </w:r>
      <w:r w:rsidR="00D97875">
        <w:rPr>
          <w:sz w:val="22"/>
          <w:szCs w:val="22"/>
        </w:rPr>
        <w:t xml:space="preserve"> le 10 juin 2017</w:t>
      </w:r>
      <w:r w:rsidR="005C2B11">
        <w:rPr>
          <w:sz w:val="22"/>
          <w:szCs w:val="22"/>
        </w:rPr>
        <w:t>, entre autres</w:t>
      </w:r>
      <w:r w:rsidR="003D384C">
        <w:rPr>
          <w:sz w:val="22"/>
          <w:szCs w:val="22"/>
        </w:rPr>
        <w:t> :</w:t>
      </w:r>
    </w:p>
    <w:p w:rsidR="00A542CB" w:rsidRDefault="005C2B11" w:rsidP="003D384C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C3947" w:rsidRPr="003D384C">
        <w:rPr>
          <w:sz w:val="22"/>
          <w:szCs w:val="22"/>
        </w:rPr>
        <w:t>ppel à candidatures pour réfléchir sur les évolutions de Duplitop pour 2020</w:t>
      </w:r>
      <w:r w:rsidR="0048348F" w:rsidRPr="003D384C">
        <w:rPr>
          <w:sz w:val="22"/>
          <w:szCs w:val="22"/>
        </w:rPr>
        <w:t xml:space="preserve"> </w:t>
      </w:r>
      <w:r w:rsidR="003D384C">
        <w:rPr>
          <w:sz w:val="22"/>
          <w:szCs w:val="22"/>
        </w:rPr>
        <w:t>et</w:t>
      </w:r>
      <w:r w:rsidR="0048348F" w:rsidRPr="003D384C">
        <w:rPr>
          <w:sz w:val="22"/>
          <w:szCs w:val="22"/>
        </w:rPr>
        <w:t xml:space="preserve"> pour avoir des testeurs. </w:t>
      </w:r>
    </w:p>
    <w:p w:rsidR="005C2B11" w:rsidRPr="005C2B11" w:rsidRDefault="005C2B11" w:rsidP="005C2B11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C2B11">
        <w:rPr>
          <w:sz w:val="22"/>
          <w:szCs w:val="22"/>
        </w:rPr>
        <w:t>Fonctionnement de la FFSc : les salariés</w:t>
      </w:r>
      <w:r>
        <w:rPr>
          <w:sz w:val="22"/>
          <w:szCs w:val="22"/>
        </w:rPr>
        <w:t xml:space="preserve"> (point particulier sur la communication dont les actions ne sont absolument pas visibles sur le terrain)</w:t>
      </w:r>
      <w:r w:rsidRPr="005C2B11">
        <w:rPr>
          <w:sz w:val="22"/>
          <w:szCs w:val="22"/>
        </w:rPr>
        <w:t>, les locaux</w:t>
      </w:r>
      <w:r>
        <w:rPr>
          <w:sz w:val="22"/>
          <w:szCs w:val="22"/>
        </w:rPr>
        <w:t xml:space="preserve"> (estimations de la valeur du siège fédéral en vue d’une revente, analyse des scénarios d’achat/location d’autres locaux plus adaptés à l’organisation actuelle)</w:t>
      </w:r>
    </w:p>
    <w:p w:rsidR="005C2B11" w:rsidRPr="005C2B11" w:rsidRDefault="005C2B11" w:rsidP="005C2B11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C2B11">
        <w:rPr>
          <w:sz w:val="22"/>
          <w:szCs w:val="22"/>
        </w:rPr>
        <w:t>Dossier Martinique</w:t>
      </w:r>
      <w:r>
        <w:rPr>
          <w:sz w:val="22"/>
          <w:szCs w:val="22"/>
        </w:rPr>
        <w:t xml:space="preserve"> (cf. demande de création d’une deuxième ligue)</w:t>
      </w:r>
    </w:p>
    <w:p w:rsidR="005C2B11" w:rsidRPr="005C2B11" w:rsidRDefault="005C2B11" w:rsidP="005C2B11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Eclaircissement/précision des règles concernant l</w:t>
      </w:r>
      <w:r w:rsidRPr="005C2B11">
        <w:rPr>
          <w:sz w:val="22"/>
          <w:szCs w:val="22"/>
        </w:rPr>
        <w:t>es clubs qui veulent changer de comité</w:t>
      </w:r>
    </w:p>
    <w:p w:rsidR="005C2B11" w:rsidRPr="005C2B11" w:rsidRDefault="005C2B11" w:rsidP="005C2B11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C2B11">
        <w:rPr>
          <w:sz w:val="22"/>
          <w:szCs w:val="22"/>
        </w:rPr>
        <w:t>Situation de Promolettres</w:t>
      </w:r>
      <w:r>
        <w:rPr>
          <w:sz w:val="22"/>
          <w:szCs w:val="22"/>
        </w:rPr>
        <w:t> : résultat de l’audit et choix d’un scénario d’évolution</w:t>
      </w:r>
    </w:p>
    <w:p w:rsidR="003D384C" w:rsidRPr="003D384C" w:rsidRDefault="005C2B11" w:rsidP="005C2B11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Présentation des résultats du g</w:t>
      </w:r>
      <w:r w:rsidRPr="005C2B11">
        <w:rPr>
          <w:sz w:val="22"/>
          <w:szCs w:val="22"/>
        </w:rPr>
        <w:t>roupe de travail sur les clubs virtuels</w:t>
      </w:r>
    </w:p>
    <w:p w:rsidR="00CC3947" w:rsidRDefault="00CC3947" w:rsidP="008829DF">
      <w:pPr>
        <w:jc w:val="both"/>
        <w:rPr>
          <w:sz w:val="22"/>
          <w:szCs w:val="22"/>
        </w:rPr>
      </w:pPr>
    </w:p>
    <w:p w:rsidR="00CC3947" w:rsidRDefault="00CC3947" w:rsidP="008829DF">
      <w:pPr>
        <w:jc w:val="both"/>
        <w:rPr>
          <w:sz w:val="22"/>
          <w:szCs w:val="22"/>
        </w:rPr>
      </w:pPr>
    </w:p>
    <w:p w:rsidR="00BF5113" w:rsidRPr="00BF5113" w:rsidRDefault="007E4A6B" w:rsidP="00BF511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Point sur l’activité au </w:t>
      </w:r>
      <w:r w:rsidR="00240DBA">
        <w:rPr>
          <w:b/>
          <w:sz w:val="28"/>
          <w:szCs w:val="28"/>
        </w:rPr>
        <w:t>03/06/17</w:t>
      </w:r>
    </w:p>
    <w:p w:rsidR="00E940E5" w:rsidRDefault="007E4A6B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</w:t>
      </w:r>
      <w:r w:rsidR="00240DBA">
        <w:rPr>
          <w:sz w:val="22"/>
          <w:szCs w:val="22"/>
        </w:rPr>
        <w:t>le</w:t>
      </w:r>
      <w:r>
        <w:rPr>
          <w:sz w:val="22"/>
          <w:szCs w:val="22"/>
        </w:rPr>
        <w:t xml:space="preserve"> tableau</w:t>
      </w:r>
      <w:r w:rsidR="00240DBA">
        <w:rPr>
          <w:sz w:val="22"/>
          <w:szCs w:val="22"/>
        </w:rPr>
        <w:t xml:space="preserve"> qui suit</w:t>
      </w:r>
      <w:r>
        <w:rPr>
          <w:sz w:val="22"/>
          <w:szCs w:val="22"/>
        </w:rPr>
        <w:t>, ne figure</w:t>
      </w:r>
      <w:r w:rsidR="001B1079">
        <w:rPr>
          <w:sz w:val="22"/>
          <w:szCs w:val="22"/>
        </w:rPr>
        <w:t>nt</w:t>
      </w:r>
      <w:r>
        <w:rPr>
          <w:sz w:val="22"/>
          <w:szCs w:val="22"/>
        </w:rPr>
        <w:t xml:space="preserve"> pas les tournois catégoriels et les tournois par paires</w:t>
      </w:r>
    </w:p>
    <w:p w:rsidR="000B05AB" w:rsidRDefault="000B05AB" w:rsidP="008829DF">
      <w:pPr>
        <w:jc w:val="both"/>
        <w:rPr>
          <w:sz w:val="22"/>
          <w:szCs w:val="22"/>
        </w:rPr>
      </w:pPr>
    </w:p>
    <w:p w:rsidR="00240DBA" w:rsidRDefault="000B05AB" w:rsidP="000B05AB">
      <w:pPr>
        <w:jc w:val="center"/>
        <w:rPr>
          <w:sz w:val="22"/>
          <w:szCs w:val="22"/>
        </w:rPr>
      </w:pPr>
      <w:r w:rsidRPr="000B05AB">
        <w:rPr>
          <w:noProof/>
        </w:rPr>
        <w:drawing>
          <wp:inline distT="0" distB="0" distL="0" distR="0" wp14:anchorId="4FACCCA9" wp14:editId="6E3BC295">
            <wp:extent cx="5264769" cy="506878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668" cy="507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BA" w:rsidRDefault="00240DBA" w:rsidP="008829DF">
      <w:pPr>
        <w:jc w:val="both"/>
        <w:rPr>
          <w:sz w:val="22"/>
          <w:szCs w:val="22"/>
        </w:rPr>
      </w:pPr>
    </w:p>
    <w:p w:rsidR="009B3588" w:rsidRDefault="009B3588" w:rsidP="008829DF">
      <w:pPr>
        <w:jc w:val="both"/>
        <w:rPr>
          <w:sz w:val="22"/>
          <w:szCs w:val="22"/>
        </w:rPr>
      </w:pPr>
    </w:p>
    <w:p w:rsidR="000B05AB" w:rsidRDefault="000B05AB" w:rsidP="000B05AB">
      <w:pPr>
        <w:jc w:val="center"/>
        <w:rPr>
          <w:sz w:val="22"/>
          <w:szCs w:val="22"/>
        </w:rPr>
      </w:pPr>
      <w:r w:rsidRPr="000B05AB">
        <w:rPr>
          <w:noProof/>
        </w:rPr>
        <w:drawing>
          <wp:inline distT="0" distB="0" distL="0" distR="0" wp14:anchorId="623B53CA" wp14:editId="4CD5A117">
            <wp:extent cx="5356463" cy="220136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4869" cy="22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AB" w:rsidRDefault="000B05AB" w:rsidP="008829DF">
      <w:pPr>
        <w:jc w:val="both"/>
        <w:rPr>
          <w:sz w:val="22"/>
          <w:szCs w:val="22"/>
        </w:rPr>
      </w:pPr>
    </w:p>
    <w:p w:rsidR="00D97875" w:rsidRDefault="00D97875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Les pourcentages à droite du tableau indiquent la progression en nombre de participants par rapport à la saison précédente.</w:t>
      </w:r>
    </w:p>
    <w:p w:rsidR="009B3588" w:rsidRDefault="001B1079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>Le nombre</w:t>
      </w:r>
      <w:r w:rsidR="007E4A6B">
        <w:rPr>
          <w:sz w:val="22"/>
          <w:szCs w:val="22"/>
        </w:rPr>
        <w:t xml:space="preserve"> de participants </w:t>
      </w:r>
      <w:r>
        <w:rPr>
          <w:sz w:val="22"/>
          <w:szCs w:val="22"/>
        </w:rPr>
        <w:t xml:space="preserve">par épreuve </w:t>
      </w:r>
      <w:r w:rsidR="007E4A6B">
        <w:rPr>
          <w:sz w:val="22"/>
          <w:szCs w:val="22"/>
        </w:rPr>
        <w:t xml:space="preserve">est </w:t>
      </w:r>
      <w:r>
        <w:rPr>
          <w:sz w:val="22"/>
          <w:szCs w:val="22"/>
        </w:rPr>
        <w:t xml:space="preserve">souvent </w:t>
      </w:r>
      <w:r w:rsidR="007E4A6B">
        <w:rPr>
          <w:sz w:val="22"/>
          <w:szCs w:val="22"/>
        </w:rPr>
        <w:t>à la baisse</w:t>
      </w:r>
      <w:r w:rsidR="00F70C46">
        <w:rPr>
          <w:sz w:val="22"/>
          <w:szCs w:val="22"/>
        </w:rPr>
        <w:t xml:space="preserve"> de l’ordre de 15 à 20% </w:t>
      </w:r>
      <w:r w:rsidR="00D97875">
        <w:rPr>
          <w:sz w:val="22"/>
          <w:szCs w:val="22"/>
        </w:rPr>
        <w:t>pour les</w:t>
      </w:r>
      <w:r w:rsidR="00F70C46">
        <w:rPr>
          <w:sz w:val="22"/>
          <w:szCs w:val="22"/>
        </w:rPr>
        <w:t xml:space="preserve"> épreuves</w:t>
      </w:r>
      <w:r w:rsidR="00D97875">
        <w:rPr>
          <w:sz w:val="22"/>
          <w:szCs w:val="22"/>
        </w:rPr>
        <w:t xml:space="preserve"> principales</w:t>
      </w:r>
      <w:r>
        <w:rPr>
          <w:sz w:val="22"/>
          <w:szCs w:val="22"/>
        </w:rPr>
        <w:t>, notamment</w:t>
      </w:r>
      <w:r w:rsidR="007E4A6B">
        <w:rPr>
          <w:sz w:val="22"/>
          <w:szCs w:val="22"/>
        </w:rPr>
        <w:t xml:space="preserve"> du fait </w:t>
      </w:r>
      <w:r>
        <w:rPr>
          <w:sz w:val="22"/>
          <w:szCs w:val="22"/>
        </w:rPr>
        <w:t>de la recrudescence du nombre d’épr</w:t>
      </w:r>
      <w:r w:rsidR="00F70C46">
        <w:rPr>
          <w:sz w:val="22"/>
          <w:szCs w:val="22"/>
        </w:rPr>
        <w:t xml:space="preserve">euves tout au long de la saison. </w:t>
      </w:r>
    </w:p>
    <w:p w:rsidR="00402365" w:rsidRDefault="00402365" w:rsidP="00402365">
      <w:pPr>
        <w:jc w:val="both"/>
        <w:rPr>
          <w:sz w:val="22"/>
          <w:szCs w:val="22"/>
        </w:rPr>
      </w:pPr>
    </w:p>
    <w:p w:rsidR="00402365" w:rsidRDefault="00402365" w:rsidP="00402365">
      <w:pPr>
        <w:jc w:val="both"/>
        <w:rPr>
          <w:sz w:val="22"/>
          <w:szCs w:val="22"/>
        </w:rPr>
      </w:pPr>
      <w:r>
        <w:rPr>
          <w:sz w:val="22"/>
          <w:szCs w:val="22"/>
        </w:rPr>
        <w:t>L’épreuve qui a connu la plus grande hausse de participation est le Simultané Handicap</w:t>
      </w:r>
      <w:r w:rsidR="00D97875">
        <w:rPr>
          <w:sz w:val="22"/>
          <w:szCs w:val="22"/>
        </w:rPr>
        <w:t>, sachant que la saison dernière plusieurs centres n’avaient pas pu ouvrir en raison des attentats et des mesures sécuritaires mises en œuvre en regard.</w:t>
      </w:r>
    </w:p>
    <w:p w:rsidR="00BC578E" w:rsidRDefault="00BC578E" w:rsidP="008829DF">
      <w:pPr>
        <w:jc w:val="both"/>
        <w:rPr>
          <w:sz w:val="22"/>
          <w:szCs w:val="22"/>
        </w:rPr>
      </w:pPr>
    </w:p>
    <w:p w:rsidR="00520169" w:rsidRDefault="00B21972" w:rsidP="008829DF">
      <w:pPr>
        <w:jc w:val="both"/>
        <w:rPr>
          <w:b/>
          <w:u w:val="single"/>
        </w:rPr>
      </w:pPr>
      <w:r w:rsidRPr="00B21972">
        <w:rPr>
          <w:b/>
          <w:u w:val="single"/>
        </w:rPr>
        <w:t>Point 2 : Secrétariat</w:t>
      </w:r>
    </w:p>
    <w:p w:rsidR="00B21972" w:rsidRDefault="00B21972" w:rsidP="008829DF">
      <w:pPr>
        <w:jc w:val="both"/>
        <w:rPr>
          <w:b/>
          <w:u w:val="single"/>
        </w:rPr>
      </w:pPr>
    </w:p>
    <w:p w:rsidR="00B21972" w:rsidRDefault="00B21972" w:rsidP="00882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 de remarques sur </w:t>
      </w:r>
      <w:r w:rsidR="008015EA">
        <w:rPr>
          <w:sz w:val="22"/>
          <w:szCs w:val="22"/>
        </w:rPr>
        <w:t>le compte rendu</w:t>
      </w:r>
      <w:r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>de</w:t>
      </w:r>
      <w:r w:rsidR="008015EA">
        <w:rPr>
          <w:sz w:val="22"/>
          <w:szCs w:val="22"/>
        </w:rPr>
        <w:t xml:space="preserve"> l’</w:t>
      </w:r>
      <w:r w:rsidR="00386C25">
        <w:rPr>
          <w:sz w:val="22"/>
          <w:szCs w:val="22"/>
        </w:rPr>
        <w:t>A</w:t>
      </w:r>
      <w:r w:rsidR="00EA2F4A">
        <w:rPr>
          <w:sz w:val="22"/>
          <w:szCs w:val="22"/>
        </w:rPr>
        <w:t>G</w:t>
      </w:r>
      <w:r w:rsidR="00DF79D5">
        <w:rPr>
          <w:sz w:val="22"/>
          <w:szCs w:val="22"/>
        </w:rPr>
        <w:t xml:space="preserve"> </w:t>
      </w:r>
      <w:r w:rsidR="008015EA">
        <w:rPr>
          <w:sz w:val="22"/>
          <w:szCs w:val="22"/>
        </w:rPr>
        <w:t xml:space="preserve">du </w:t>
      </w:r>
      <w:r w:rsidR="00F928CB">
        <w:rPr>
          <w:sz w:val="22"/>
          <w:szCs w:val="22"/>
        </w:rPr>
        <w:t>08 octobre</w:t>
      </w:r>
      <w:r w:rsidR="00C24DC4">
        <w:rPr>
          <w:sz w:val="22"/>
          <w:szCs w:val="22"/>
        </w:rPr>
        <w:t xml:space="preserve"> 2016</w:t>
      </w:r>
      <w:r w:rsidR="00EA2F4A">
        <w:rPr>
          <w:sz w:val="22"/>
          <w:szCs w:val="22"/>
        </w:rPr>
        <w:t xml:space="preserve"> qui </w:t>
      </w:r>
      <w:r w:rsidR="008015EA">
        <w:rPr>
          <w:sz w:val="22"/>
          <w:szCs w:val="22"/>
        </w:rPr>
        <w:t>est</w:t>
      </w:r>
      <w:r w:rsidR="00EA2F4A">
        <w:rPr>
          <w:sz w:val="22"/>
          <w:szCs w:val="22"/>
        </w:rPr>
        <w:t xml:space="preserve"> </w:t>
      </w:r>
      <w:r w:rsidR="00DF79D5">
        <w:rPr>
          <w:sz w:val="22"/>
          <w:szCs w:val="22"/>
        </w:rPr>
        <w:t xml:space="preserve">donc </w:t>
      </w:r>
      <w:r>
        <w:rPr>
          <w:sz w:val="22"/>
          <w:szCs w:val="22"/>
        </w:rPr>
        <w:t>approuvé.</w:t>
      </w:r>
    </w:p>
    <w:p w:rsidR="00287043" w:rsidRDefault="00287043" w:rsidP="00FA2DD4">
      <w:pPr>
        <w:rPr>
          <w:b/>
          <w:bCs/>
          <w:u w:val="single"/>
        </w:rPr>
      </w:pPr>
    </w:p>
    <w:p w:rsidR="00B21972" w:rsidRPr="00FA2DD4" w:rsidRDefault="00B21972" w:rsidP="00FA2DD4">
      <w:pPr>
        <w:rPr>
          <w:b/>
          <w:bCs/>
          <w:u w:val="single"/>
        </w:rPr>
      </w:pPr>
      <w:r w:rsidRPr="00FA2DD4">
        <w:rPr>
          <w:b/>
          <w:bCs/>
          <w:u w:val="single"/>
        </w:rPr>
        <w:t>Point 3 : Communication – Promotion</w:t>
      </w:r>
    </w:p>
    <w:p w:rsidR="00BC578E" w:rsidRDefault="00BC578E" w:rsidP="009B6882">
      <w:pPr>
        <w:jc w:val="both"/>
        <w:rPr>
          <w:sz w:val="22"/>
          <w:szCs w:val="22"/>
        </w:rPr>
      </w:pPr>
    </w:p>
    <w:p w:rsidR="0080235B" w:rsidRDefault="0080235B" w:rsidP="0080235B">
      <w:r>
        <w:t xml:space="preserve">Pour les personnes </w:t>
      </w:r>
      <w:r w:rsidR="008015EA">
        <w:t>qui ont des idées</w:t>
      </w:r>
      <w:r w:rsidR="00FA259F">
        <w:t>,</w:t>
      </w:r>
      <w:r>
        <w:t xml:space="preserve"> Jean-Georges est </w:t>
      </w:r>
      <w:r w:rsidR="008015EA">
        <w:t xml:space="preserve">toujours </w:t>
      </w:r>
      <w:r>
        <w:t xml:space="preserve">prêt à </w:t>
      </w:r>
      <w:r w:rsidR="00FA259F">
        <w:t>aider à rédiger</w:t>
      </w:r>
      <w:r>
        <w:t xml:space="preserve"> un article sur u</w:t>
      </w:r>
      <w:r w:rsidR="00FA259F">
        <w:t>n club, un licencié, un tournoi, …</w:t>
      </w:r>
      <w:r w:rsidR="0089009D">
        <w:t xml:space="preserve"> pour Scrabblerama.</w:t>
      </w:r>
    </w:p>
    <w:p w:rsidR="0080235B" w:rsidRDefault="0080235B" w:rsidP="0080235B"/>
    <w:p w:rsidR="00CB032C" w:rsidRDefault="00CB032C" w:rsidP="0080235B">
      <w:r>
        <w:t xml:space="preserve">Parfois dans </w:t>
      </w:r>
      <w:r w:rsidR="00C24DC4">
        <w:t xml:space="preserve">la partie </w:t>
      </w:r>
      <w:r>
        <w:t>Hexagonal</w:t>
      </w:r>
      <w:r w:rsidR="00C24DC4">
        <w:t xml:space="preserve"> de Scrabblerama</w:t>
      </w:r>
      <w:r>
        <w:t xml:space="preserve">, il y a certaines parties de texte qui sont </w:t>
      </w:r>
      <w:r w:rsidR="00C24DC4">
        <w:t>« </w:t>
      </w:r>
      <w:r>
        <w:t>censurées</w:t>
      </w:r>
      <w:r w:rsidR="00C24DC4">
        <w:t> » faute de place dans le magazine</w:t>
      </w:r>
      <w:r>
        <w:t>.</w:t>
      </w:r>
      <w:r w:rsidR="00C24DC4">
        <w:t xml:space="preserve"> Vous pouvez retrouver l’intégralité des textes rédigés par Jean-Georges sur le site du Comité (Rubrique : A la une / Hexagonal).</w:t>
      </w:r>
    </w:p>
    <w:p w:rsidR="00CB032C" w:rsidRDefault="00CB032C" w:rsidP="0080235B"/>
    <w:p w:rsidR="001E41DD" w:rsidRDefault="0080235B" w:rsidP="0080235B">
      <w:r>
        <w:t xml:space="preserve">Comme chaque année, le </w:t>
      </w:r>
      <w:r w:rsidR="0089009D">
        <w:t>Grand Concours de l’E</w:t>
      </w:r>
      <w:r>
        <w:t xml:space="preserve">té </w:t>
      </w:r>
      <w:r w:rsidR="00C24DC4">
        <w:t>va être mis</w:t>
      </w:r>
      <w:r>
        <w:t xml:space="preserve"> en</w:t>
      </w:r>
      <w:r w:rsidR="00551D2F">
        <w:t xml:space="preserve"> ligne</w:t>
      </w:r>
      <w:r w:rsidR="00C24DC4">
        <w:t xml:space="preserve"> à la fin du mois de juin</w:t>
      </w:r>
      <w:r w:rsidR="00551D2F">
        <w:t xml:space="preserve">. Afin de favoriser le retour de certains participants, celui de cette année sera </w:t>
      </w:r>
      <w:r w:rsidR="00C24DC4">
        <w:t>simplifié et plus abordable.</w:t>
      </w:r>
    </w:p>
    <w:p w:rsidR="00551D2F" w:rsidRDefault="00551D2F" w:rsidP="0080235B"/>
    <w:p w:rsidR="00551D2F" w:rsidRDefault="00551D2F" w:rsidP="0080235B">
      <w:r>
        <w:t xml:space="preserve">Cette année, la fédération n’était pas présente lors du salon des séniors du fait qu’il </w:t>
      </w:r>
      <w:r w:rsidR="00C24DC4">
        <w:t>se déroulait</w:t>
      </w:r>
      <w:r>
        <w:t xml:space="preserve"> en même temps que le premier week</w:t>
      </w:r>
      <w:r w:rsidR="00C24DC4">
        <w:t>-</w:t>
      </w:r>
      <w:r>
        <w:t>end de Vichy.</w:t>
      </w:r>
    </w:p>
    <w:p w:rsidR="00FA259F" w:rsidRDefault="00FA259F" w:rsidP="0080235B"/>
    <w:p w:rsidR="001E41DD" w:rsidRDefault="00FA259F" w:rsidP="0080235B">
      <w:r>
        <w:t xml:space="preserve">Les diverses pages du site jamais consultées ne seront plus </w:t>
      </w:r>
      <w:r w:rsidR="00C24DC4">
        <w:t>mises à jour</w:t>
      </w:r>
      <w:r>
        <w:t>, voire elles seront supprimées.</w:t>
      </w:r>
    </w:p>
    <w:p w:rsidR="001E41DD" w:rsidRDefault="001E41DD" w:rsidP="0080235B"/>
    <w:p w:rsidR="00551D2F" w:rsidRPr="00551D2F" w:rsidRDefault="007F3C51" w:rsidP="008F6DA1">
      <w:r>
        <w:t>Si vous voulez mettre à jour des photos ou envoyer à Christian des photos qui manquent</w:t>
      </w:r>
      <w:r w:rsidR="00FA259F">
        <w:t xml:space="preserve"> pour le Trombinoscope</w:t>
      </w:r>
      <w:r>
        <w:t>, n’hésitez pas</w:t>
      </w:r>
      <w:r w:rsidR="00FA259F">
        <w:t> </w:t>
      </w:r>
      <w:r w:rsidR="00FA259F">
        <w:sym w:font="Wingdings" w:char="F04A"/>
      </w:r>
    </w:p>
    <w:p w:rsidR="00551D2F" w:rsidRDefault="00551D2F" w:rsidP="008F6DA1">
      <w:pPr>
        <w:rPr>
          <w:b/>
          <w:u w:val="single"/>
        </w:rPr>
      </w:pPr>
    </w:p>
    <w:p w:rsidR="008F6DA1" w:rsidRDefault="008F6DA1" w:rsidP="008F6DA1">
      <w:pPr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>
        <w:rPr>
          <w:b/>
          <w:u w:val="single"/>
        </w:rPr>
        <w:t>4</w:t>
      </w:r>
      <w:r w:rsidRPr="00B21972">
        <w:rPr>
          <w:b/>
          <w:u w:val="single"/>
        </w:rPr>
        <w:t> : Tournois et c</w:t>
      </w:r>
      <w:r w:rsidR="002C03ED">
        <w:rPr>
          <w:b/>
          <w:u w:val="single"/>
        </w:rPr>
        <w:t>ompétitions diverses</w:t>
      </w:r>
    </w:p>
    <w:p w:rsidR="00CF1AF2" w:rsidRDefault="00CF1AF2" w:rsidP="008F6DA1">
      <w:pPr>
        <w:jc w:val="both"/>
      </w:pPr>
    </w:p>
    <w:p w:rsidR="00CF1AF2" w:rsidRDefault="00CF1AF2" w:rsidP="008F6DA1">
      <w:pPr>
        <w:jc w:val="both"/>
      </w:pPr>
      <w:r>
        <w:t>Le tournoi de Montrouge ne sera pas en duplex cette année avec Golbey. Golbey, n’ayant pas la salle pour le 22 octobre fait son tournoi le dimanche d’avant.</w:t>
      </w:r>
      <w:r w:rsidR="00342A77">
        <w:t xml:space="preserve"> Il sera en duplex avec Saint-Avold.</w:t>
      </w:r>
    </w:p>
    <w:p w:rsidR="00CF1AF2" w:rsidRDefault="00CF1AF2" w:rsidP="008F6DA1">
      <w:pPr>
        <w:jc w:val="both"/>
      </w:pPr>
    </w:p>
    <w:p w:rsidR="00CF1AF2" w:rsidRDefault="00CF1AF2" w:rsidP="008F6DA1">
      <w:pPr>
        <w:jc w:val="both"/>
      </w:pPr>
      <w:r>
        <w:t>La phase 2 se fera cette année soit à Bourg la Reine, comme l’an dernier</w:t>
      </w:r>
      <w:r w:rsidR="00342A77">
        <w:t>,</w:t>
      </w:r>
      <w:r>
        <w:t xml:space="preserve"> soit à </w:t>
      </w:r>
      <w:r w:rsidR="009C3CB9">
        <w:t>Malakoff</w:t>
      </w:r>
      <w:r>
        <w:t xml:space="preserve">. </w:t>
      </w:r>
      <w:r w:rsidR="00342A77" w:rsidRPr="00342A77">
        <w:rPr>
          <w:i/>
        </w:rPr>
        <w:t>N.B. : ces deux pistes n’ont pas abouti suite à la réunion du CA. Une autre salle est en cours de recherche.</w:t>
      </w:r>
    </w:p>
    <w:p w:rsidR="00B81D5A" w:rsidRDefault="00B81D5A" w:rsidP="008F6DA1">
      <w:pPr>
        <w:jc w:val="both"/>
      </w:pPr>
    </w:p>
    <w:p w:rsidR="00B81D5A" w:rsidRDefault="00B81D5A" w:rsidP="008F6DA1">
      <w:pPr>
        <w:jc w:val="both"/>
      </w:pPr>
      <w:r>
        <w:lastRenderedPageBreak/>
        <w:t>Le</w:t>
      </w:r>
      <w:r w:rsidR="00342A77">
        <w:t>s</w:t>
      </w:r>
      <w:r>
        <w:t xml:space="preserve"> prix de location </w:t>
      </w:r>
      <w:r w:rsidR="00342A77">
        <w:t>de salle au Lycée Rabelais pour les épreuves se déroulant à Meudon ont augmenté de 50% et ne sont pas négociables. Le coût de location du samedi matin du Festival de Meudon est pris en charge par le Comité, puisque la réunion du CA s’y déroule.</w:t>
      </w:r>
    </w:p>
    <w:p w:rsidR="00CF1AF2" w:rsidRDefault="00CF1AF2" w:rsidP="008F6DA1">
      <w:pPr>
        <w:jc w:val="both"/>
      </w:pPr>
    </w:p>
    <w:p w:rsidR="008108EC" w:rsidRDefault="00B81D5A" w:rsidP="008F6DA1">
      <w:pPr>
        <w:jc w:val="both"/>
      </w:pPr>
      <w:r>
        <w:t xml:space="preserve">L’objectif de cette année est de battre le record de </w:t>
      </w:r>
      <w:r w:rsidR="008108EC">
        <w:t xml:space="preserve">7 </w:t>
      </w:r>
      <w:r>
        <w:t>équipes pour les</w:t>
      </w:r>
      <w:r w:rsidR="00EA2598">
        <w:t xml:space="preserve"> qualifications</w:t>
      </w:r>
      <w:r>
        <w:t xml:space="preserve"> interclubs </w:t>
      </w:r>
      <w:r w:rsidR="00EA2598">
        <w:t>en classique</w:t>
      </w:r>
      <w:r>
        <w:t xml:space="preserve"> qui ont lieu le 16 octobre. </w:t>
      </w:r>
      <w:r w:rsidR="00EA2598">
        <w:t>Qu’on se le dise.</w:t>
      </w:r>
    </w:p>
    <w:p w:rsidR="00264E30" w:rsidRDefault="00264E30" w:rsidP="008F6DA1">
      <w:pPr>
        <w:jc w:val="both"/>
      </w:pPr>
    </w:p>
    <w:p w:rsidR="008108EC" w:rsidRDefault="008108EC" w:rsidP="008F6DA1">
      <w:pPr>
        <w:jc w:val="both"/>
      </w:pPr>
      <w:r>
        <w:t>Le tournoi</w:t>
      </w:r>
      <w:r w:rsidR="00EA2598">
        <w:t xml:space="preserve"> IdF</w:t>
      </w:r>
      <w:r>
        <w:t xml:space="preserve"> par paires a été confirmé le 08 avril 2018</w:t>
      </w:r>
      <w:r w:rsidR="00EA2598">
        <w:t xml:space="preserve"> en accord avec les deux autres comités franciliens.</w:t>
      </w:r>
    </w:p>
    <w:p w:rsidR="008108EC" w:rsidRDefault="008108EC" w:rsidP="008F6DA1">
      <w:pPr>
        <w:jc w:val="both"/>
      </w:pPr>
    </w:p>
    <w:p w:rsidR="00A52B9E" w:rsidRDefault="00A52B9E" w:rsidP="008F6DA1">
      <w:pPr>
        <w:jc w:val="both"/>
      </w:pPr>
      <w:r>
        <w:t xml:space="preserve">Le tournoi </w:t>
      </w:r>
      <w:r w:rsidR="00EA2598">
        <w:t>de</w:t>
      </w:r>
      <w:r>
        <w:t xml:space="preserve"> Masters en classique fait son retour</w:t>
      </w:r>
      <w:r w:rsidR="00EA2598">
        <w:t xml:space="preserve"> cette saison. Cette épreuve ne s’</w:t>
      </w:r>
      <w:r w:rsidR="006933BC">
        <w:t>était</w:t>
      </w:r>
      <w:r>
        <w:t xml:space="preserve"> pas déroulée depuis 2005</w:t>
      </w:r>
      <w:r w:rsidR="00EA2598">
        <w:t xml:space="preserve"> dans le Comité</w:t>
      </w:r>
      <w:r>
        <w:t xml:space="preserve">. </w:t>
      </w:r>
      <w:r w:rsidR="009C3CB9">
        <w:t xml:space="preserve"> Elle se déroulera le dimanche 27 mai </w:t>
      </w:r>
      <w:r w:rsidR="00EA2598">
        <w:t>pour la saison prochaine.</w:t>
      </w:r>
    </w:p>
    <w:p w:rsidR="00A52B9E" w:rsidRDefault="00A52B9E" w:rsidP="008F6DA1">
      <w:pPr>
        <w:jc w:val="both"/>
      </w:pPr>
    </w:p>
    <w:p w:rsidR="00A52B9E" w:rsidRDefault="00A52B9E" w:rsidP="008F6DA1">
      <w:pPr>
        <w:jc w:val="both"/>
      </w:pPr>
      <w:r>
        <w:t xml:space="preserve">Le </w:t>
      </w:r>
      <w:r w:rsidR="00EA2598">
        <w:t>Championnat d’IdF</w:t>
      </w:r>
      <w:r>
        <w:t xml:space="preserve"> en parties originales se </w:t>
      </w:r>
      <w:r w:rsidR="00EA2598">
        <w:t>déroulera</w:t>
      </w:r>
      <w:r>
        <w:t xml:space="preserve"> le </w:t>
      </w:r>
      <w:r w:rsidR="006933BC">
        <w:t>1er</w:t>
      </w:r>
      <w:r>
        <w:t xml:space="preserve"> juillet 2018. </w:t>
      </w:r>
      <w:r w:rsidR="006933BC">
        <w:t>Il sera organisé par le Comité Sud F</w:t>
      </w:r>
      <w:r>
        <w:t xml:space="preserve">rancilien. </w:t>
      </w:r>
    </w:p>
    <w:p w:rsidR="00A52B9E" w:rsidRDefault="00A52B9E" w:rsidP="008F6DA1">
      <w:pPr>
        <w:jc w:val="both"/>
      </w:pPr>
    </w:p>
    <w:p w:rsidR="00857131" w:rsidRDefault="00857131" w:rsidP="008F6DA1">
      <w:pPr>
        <w:jc w:val="both"/>
      </w:pPr>
      <w:r>
        <w:t xml:space="preserve">Il n’y a plus de </w:t>
      </w:r>
      <w:r w:rsidR="00155A27">
        <w:t>simultané de France</w:t>
      </w:r>
      <w:r>
        <w:t xml:space="preserve"> le samedi des </w:t>
      </w:r>
      <w:r w:rsidR="00155A27">
        <w:t>semaines fédérales de simultanés</w:t>
      </w:r>
      <w:r w:rsidR="0044724C">
        <w:t xml:space="preserve"> pour faciliter l’organisation des semaines de vacances. Par contre, la partie est rempla</w:t>
      </w:r>
      <w:r w:rsidR="00155A27">
        <w:t>cée par une partie de Simultané P</w:t>
      </w:r>
      <w:r w:rsidR="0044724C">
        <w:t>ermanent.</w:t>
      </w:r>
      <w:r w:rsidR="006E383E">
        <w:t xml:space="preserve"> </w:t>
      </w:r>
    </w:p>
    <w:p w:rsidR="00A52B9E" w:rsidRDefault="00A52B9E" w:rsidP="008F6DA1">
      <w:pPr>
        <w:jc w:val="both"/>
      </w:pPr>
    </w:p>
    <w:p w:rsidR="00EA78AA" w:rsidRDefault="00EA78AA" w:rsidP="008F6DA1">
      <w:pPr>
        <w:jc w:val="both"/>
      </w:pPr>
      <w:r>
        <w:t>Pour l’attribution des places qualificatives</w:t>
      </w:r>
      <w:r w:rsidR="00155A27">
        <w:t xml:space="preserve"> pour les finales de Championnats de France</w:t>
      </w:r>
      <w:r>
        <w:t xml:space="preserve">, </w:t>
      </w:r>
      <w:r w:rsidR="006933BC">
        <w:t>nous</w:t>
      </w:r>
      <w:r>
        <w:t xml:space="preserve"> </w:t>
      </w:r>
      <w:r w:rsidR="006933BC">
        <w:t>conservons</w:t>
      </w:r>
      <w:r>
        <w:t xml:space="preserve"> les mêmes règles</w:t>
      </w:r>
      <w:r w:rsidR="00155A27">
        <w:t xml:space="preserve"> pour la saison prochaine</w:t>
      </w:r>
      <w:r>
        <w:t>.</w:t>
      </w:r>
    </w:p>
    <w:p w:rsidR="00EA78AA" w:rsidRDefault="00EA78AA" w:rsidP="008F6DA1">
      <w:pPr>
        <w:jc w:val="both"/>
      </w:pPr>
    </w:p>
    <w:p w:rsidR="00EA78AA" w:rsidRDefault="00EA78AA" w:rsidP="008F6DA1">
      <w:pPr>
        <w:jc w:val="both"/>
      </w:pPr>
    </w:p>
    <w:p w:rsidR="008F6DA1" w:rsidRPr="00343EDF" w:rsidRDefault="00392BDE" w:rsidP="008F6DA1">
      <w:pPr>
        <w:jc w:val="both"/>
      </w:pPr>
      <w:r>
        <w:t>Planning/Localisation</w:t>
      </w:r>
      <w:r w:rsidR="008F6DA1" w:rsidRPr="00343EDF">
        <w:t xml:space="preserve"> des épreuves validées pour la saison 201</w:t>
      </w:r>
      <w:r w:rsidR="00175E24">
        <w:t>7</w:t>
      </w:r>
      <w:r w:rsidR="008F6DA1" w:rsidRPr="00343EDF">
        <w:t>/201</w:t>
      </w:r>
      <w:r w:rsidR="00175E24">
        <w:t>8</w:t>
      </w:r>
      <w:r w:rsidR="008F6DA1" w:rsidRPr="00343EDF">
        <w:t> :</w:t>
      </w:r>
    </w:p>
    <w:p w:rsidR="00A4548E" w:rsidRDefault="00A4548E" w:rsidP="002963FA">
      <w:pPr>
        <w:jc w:val="both"/>
        <w:rPr>
          <w:b/>
          <w:u w:val="single"/>
        </w:rPr>
      </w:pPr>
    </w:p>
    <w:p w:rsidR="00551D2F" w:rsidRDefault="00524DBE" w:rsidP="002963FA">
      <w:pPr>
        <w:jc w:val="both"/>
        <w:rPr>
          <w:b/>
          <w:u w:val="single"/>
        </w:rPr>
      </w:pPr>
      <w:r w:rsidRPr="00524DBE">
        <w:rPr>
          <w:noProof/>
        </w:rPr>
        <w:drawing>
          <wp:inline distT="0" distB="0" distL="0" distR="0" wp14:anchorId="0522EEA6" wp14:editId="0AC31EBE">
            <wp:extent cx="6840220" cy="48348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2F" w:rsidRDefault="00551D2F" w:rsidP="002963FA">
      <w:pPr>
        <w:jc w:val="both"/>
        <w:rPr>
          <w:b/>
          <w:u w:val="single"/>
        </w:rPr>
      </w:pPr>
    </w:p>
    <w:p w:rsidR="00551D2F" w:rsidRDefault="00524DBE" w:rsidP="002963FA">
      <w:pPr>
        <w:jc w:val="both"/>
        <w:rPr>
          <w:b/>
          <w:u w:val="single"/>
        </w:rPr>
      </w:pPr>
      <w:r w:rsidRPr="00524DBE">
        <w:rPr>
          <w:noProof/>
        </w:rPr>
        <w:lastRenderedPageBreak/>
        <w:drawing>
          <wp:inline distT="0" distB="0" distL="0" distR="0" wp14:anchorId="0A240260" wp14:editId="124DD0D1">
            <wp:extent cx="6840220" cy="68586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85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2F" w:rsidRDefault="00551D2F" w:rsidP="002963FA">
      <w:pPr>
        <w:jc w:val="both"/>
        <w:rPr>
          <w:b/>
          <w:u w:val="single"/>
        </w:rPr>
      </w:pPr>
    </w:p>
    <w:p w:rsidR="002963FA" w:rsidRDefault="002963FA" w:rsidP="002963FA">
      <w:pPr>
        <w:jc w:val="both"/>
        <w:rPr>
          <w:b/>
          <w:u w:val="single"/>
        </w:rPr>
      </w:pPr>
      <w:r w:rsidRPr="00B21972">
        <w:rPr>
          <w:b/>
          <w:u w:val="single"/>
        </w:rPr>
        <w:t xml:space="preserve">Point </w:t>
      </w:r>
      <w:r>
        <w:rPr>
          <w:b/>
          <w:u w:val="single"/>
        </w:rPr>
        <w:t>5 : Scrabble scolaire</w:t>
      </w:r>
    </w:p>
    <w:p w:rsidR="002963FA" w:rsidRDefault="002963FA" w:rsidP="00B21972">
      <w:pPr>
        <w:jc w:val="both"/>
        <w:rPr>
          <w:b/>
          <w:u w:val="single"/>
        </w:rPr>
      </w:pPr>
    </w:p>
    <w:p w:rsidR="003D06E8" w:rsidRDefault="00E83408" w:rsidP="00B21972">
      <w:pPr>
        <w:jc w:val="both"/>
      </w:pPr>
      <w:r>
        <w:t>Cette année a été marquée par une très forte baisse des licenciés</w:t>
      </w:r>
      <w:r w:rsidR="00E91AFD">
        <w:t xml:space="preserve"> jeunes et</w:t>
      </w:r>
      <w:r>
        <w:t xml:space="preserve"> scolaires, 30 l’année dernière, 17 cette année. </w:t>
      </w:r>
    </w:p>
    <w:p w:rsidR="004964C4" w:rsidRDefault="004477CD" w:rsidP="00B21972">
      <w:pPr>
        <w:jc w:val="both"/>
      </w:pPr>
      <w:r>
        <w:t xml:space="preserve">Cette année, il y a eu une nouvelle jeune </w:t>
      </w:r>
      <w:r w:rsidR="003D06E8">
        <w:t>qui ne va</w:t>
      </w:r>
      <w:r>
        <w:t xml:space="preserve"> </w:t>
      </w:r>
      <w:r w:rsidR="00AF1997">
        <w:t>potentiellement</w:t>
      </w:r>
      <w:r>
        <w:t xml:space="preserve"> pas pouvoir continuer l’année prochaine du fait des horaires et de son entrée au collège. Pour y pa</w:t>
      </w:r>
      <w:r w:rsidR="00E91AFD">
        <w:t>l</w:t>
      </w:r>
      <w:r>
        <w:t xml:space="preserve">lier on va lui proposer d’aller jouer le mercredi après-midi au club de Paris Saint Exupéry. </w:t>
      </w:r>
    </w:p>
    <w:p w:rsidR="003D06E8" w:rsidRDefault="00AF1997" w:rsidP="00B21972">
      <w:pPr>
        <w:jc w:val="both"/>
      </w:pPr>
      <w:r>
        <w:t>Au C</w:t>
      </w:r>
      <w:r w:rsidR="009C3084">
        <w:t xml:space="preserve">hampionnat de France </w:t>
      </w:r>
      <w:r>
        <w:t>Jeunes et S</w:t>
      </w:r>
      <w:r w:rsidR="009C3084">
        <w:t>colaire</w:t>
      </w:r>
      <w:r>
        <w:t>s</w:t>
      </w:r>
      <w:r w:rsidR="009C3084">
        <w:t xml:space="preserve">, la plupart de nos jeunes se sont comportés au niveau qu’on attendait </w:t>
      </w:r>
      <w:r w:rsidR="00A27671">
        <w:t xml:space="preserve">d’eux, </w:t>
      </w:r>
      <w:r w:rsidR="009C3084">
        <w:t>voir</w:t>
      </w:r>
      <w:r w:rsidR="00A27671">
        <w:t>e</w:t>
      </w:r>
      <w:r w:rsidR="009C3084">
        <w:t xml:space="preserve"> un petit peu inférieur</w:t>
      </w:r>
      <w:r w:rsidR="00A27671">
        <w:t>,</w:t>
      </w:r>
      <w:r w:rsidR="009C3084">
        <w:t xml:space="preserve"> surtout au niveau des plus jeunes. Salomé </w:t>
      </w:r>
      <w:r w:rsidR="00FE56B3">
        <w:t xml:space="preserve">qui jouait très bien l’année dernière, </w:t>
      </w:r>
      <w:r w:rsidR="009C3084">
        <w:t xml:space="preserve">a été un peu moins </w:t>
      </w:r>
      <w:r w:rsidR="00A27671">
        <w:t>performante</w:t>
      </w:r>
      <w:r w:rsidR="009C3084">
        <w:t xml:space="preserve"> cette </w:t>
      </w:r>
      <w:r>
        <w:t>saison</w:t>
      </w:r>
      <w:r w:rsidR="009C3084">
        <w:t xml:space="preserve">. </w:t>
      </w:r>
      <w:r w:rsidR="00A27671">
        <w:t>Augustin et Antoine Blondel confirment</w:t>
      </w:r>
      <w:r w:rsidR="003D06E8">
        <w:t xml:space="preserve"> leur niveau.</w:t>
      </w:r>
      <w:r w:rsidR="00FE56B3">
        <w:t xml:space="preserve"> Yoann </w:t>
      </w:r>
      <w:r w:rsidR="00A27671">
        <w:t>Loday</w:t>
      </w:r>
      <w:r w:rsidR="00FE56B3">
        <w:t xml:space="preserve"> a fait une percée </w:t>
      </w:r>
      <w:r w:rsidR="00D8631A">
        <w:t>en</w:t>
      </w:r>
      <w:r w:rsidR="003D06E8">
        <w:t xml:space="preserve"> deux ans et </w:t>
      </w:r>
      <w:r w:rsidR="00A27671">
        <w:t>continue sa progression.</w:t>
      </w:r>
    </w:p>
    <w:p w:rsidR="003D06E8" w:rsidRDefault="000A7BB2" w:rsidP="00B21972">
      <w:pPr>
        <w:jc w:val="both"/>
      </w:pPr>
      <w:r>
        <w:t xml:space="preserve">Myriam </w:t>
      </w:r>
      <w:r w:rsidR="00A27671">
        <w:t>El Bermile</w:t>
      </w:r>
      <w:r>
        <w:t xml:space="preserve"> </w:t>
      </w:r>
      <w:r w:rsidR="00A27671">
        <w:t>continue aussi sa progression régulière</w:t>
      </w:r>
      <w:r w:rsidR="003D06E8">
        <w:t>.</w:t>
      </w:r>
      <w:r>
        <w:t xml:space="preserve"> </w:t>
      </w:r>
      <w:r w:rsidR="003D06E8">
        <w:t>Elle</w:t>
      </w:r>
      <w:r>
        <w:t xml:space="preserve"> a particip</w:t>
      </w:r>
      <w:r w:rsidR="003D06E8">
        <w:t>é</w:t>
      </w:r>
      <w:r>
        <w:t xml:space="preserve"> au grand prix promotion </w:t>
      </w:r>
      <w:r w:rsidR="003D06E8">
        <w:t xml:space="preserve">de Vichy </w:t>
      </w:r>
      <w:r>
        <w:t xml:space="preserve">et elle l’a remporté. </w:t>
      </w:r>
    </w:p>
    <w:p w:rsidR="003D06E8" w:rsidRDefault="00F35F84" w:rsidP="00403A0D">
      <w:pPr>
        <w:jc w:val="both"/>
      </w:pPr>
      <w:r>
        <w:t xml:space="preserve">Gauthier </w:t>
      </w:r>
      <w:r w:rsidR="00403A0D">
        <w:t xml:space="preserve">et Emile </w:t>
      </w:r>
      <w:r>
        <w:t xml:space="preserve">Dupont </w:t>
      </w:r>
      <w:r w:rsidR="00403A0D">
        <w:t>sont</w:t>
      </w:r>
      <w:r>
        <w:t xml:space="preserve"> irrégulier</w:t>
      </w:r>
      <w:r w:rsidR="00403A0D">
        <w:t>s et doivent encore progresser</w:t>
      </w:r>
      <w:r>
        <w:t xml:space="preserve">. </w:t>
      </w:r>
    </w:p>
    <w:p w:rsidR="003D06E8" w:rsidRDefault="003141EF" w:rsidP="00B21972">
      <w:pPr>
        <w:jc w:val="both"/>
      </w:pPr>
      <w:r>
        <w:t xml:space="preserve">Aurélien Gros s’accroche et peut faire de jolies choses. </w:t>
      </w:r>
    </w:p>
    <w:p w:rsidR="003D06E8" w:rsidRDefault="003141EF" w:rsidP="00B21972">
      <w:pPr>
        <w:jc w:val="both"/>
      </w:pPr>
      <w:r>
        <w:t xml:space="preserve">Plusieurs d’entre eux sont passionnés et </w:t>
      </w:r>
      <w:r w:rsidR="00AF1997">
        <w:t>vont continuer la compétition</w:t>
      </w:r>
      <w:r>
        <w:t xml:space="preserve">. </w:t>
      </w:r>
    </w:p>
    <w:p w:rsidR="0091787A" w:rsidRDefault="003141EF" w:rsidP="00B21972">
      <w:pPr>
        <w:jc w:val="both"/>
      </w:pPr>
      <w:r>
        <w:lastRenderedPageBreak/>
        <w:t xml:space="preserve">Le club de Meudon </w:t>
      </w:r>
      <w:r w:rsidR="00416394">
        <w:t>comptait jusqu’alors</w:t>
      </w:r>
      <w:r>
        <w:t xml:space="preserve"> entre 5 et 7 licenciés</w:t>
      </w:r>
      <w:r w:rsidR="00416394">
        <w:t xml:space="preserve"> poussins</w:t>
      </w:r>
      <w:r>
        <w:t xml:space="preserve">. Cette </w:t>
      </w:r>
      <w:r w:rsidR="00416394">
        <w:t xml:space="preserve">saison, </w:t>
      </w:r>
      <w:r>
        <w:t>ils n’étaient plus que 2</w:t>
      </w:r>
      <w:r w:rsidR="00416394">
        <w:t>,</w:t>
      </w:r>
      <w:r>
        <w:t xml:space="preserve"> dont 1 qui ne veut pas entendre parler de compétition. </w:t>
      </w:r>
    </w:p>
    <w:p w:rsidR="009C3084" w:rsidRDefault="00416394" w:rsidP="00B21972">
      <w:pPr>
        <w:jc w:val="both"/>
      </w:pPr>
      <w:r>
        <w:t>Le Comité</w:t>
      </w:r>
      <w:r w:rsidR="0091787A">
        <w:t xml:space="preserve"> a 3 brillants </w:t>
      </w:r>
      <w:r>
        <w:t xml:space="preserve">jeunes </w:t>
      </w:r>
      <w:r w:rsidR="0091787A">
        <w:t xml:space="preserve">représentants à la finale </w:t>
      </w:r>
      <w:r w:rsidR="00733B79">
        <w:t>des Championnats du Monde</w:t>
      </w:r>
      <w:r w:rsidR="00B645CB">
        <w:t xml:space="preserve"> à Martigny.</w:t>
      </w:r>
    </w:p>
    <w:p w:rsidR="0091787A" w:rsidRDefault="0091787A" w:rsidP="00B21972">
      <w:pPr>
        <w:jc w:val="both"/>
      </w:pPr>
      <w:r>
        <w:t xml:space="preserve">Concernant le concours scolaire, les </w:t>
      </w:r>
      <w:r w:rsidR="0042725A">
        <w:t>inspections académiques des 3 départements</w:t>
      </w:r>
      <w:r>
        <w:t xml:space="preserve"> n’ont pas joué le jeu pour faire parvenir les documents dans les écoles.</w:t>
      </w:r>
      <w:r w:rsidR="0042725A">
        <w:t xml:space="preserve"> Les documents sont arrivés la veille de la dat</w:t>
      </w:r>
      <w:r w:rsidR="00B645CB">
        <w:t xml:space="preserve">e limite des inscriptions donc </w:t>
      </w:r>
      <w:r w:rsidR="00733B79">
        <w:t>d</w:t>
      </w:r>
      <w:r w:rsidR="0042725A">
        <w:t xml:space="preserve">es écoles n’ont pas pu s’inscrire. Certaines écoles ont directement contacté Michel ou Nathalie à la fédération. Aucune démarche </w:t>
      </w:r>
      <w:r w:rsidR="00B07C77">
        <w:t xml:space="preserve">supplémentaire </w:t>
      </w:r>
      <w:r w:rsidR="0042725A">
        <w:t xml:space="preserve">n’a été faite. Le nombre de participants a été donc très restreint et </w:t>
      </w:r>
      <w:r w:rsidR="00B07C77">
        <w:t>avoisine les</w:t>
      </w:r>
      <w:r w:rsidR="0042725A">
        <w:t xml:space="preserve"> 700. </w:t>
      </w:r>
      <w:r w:rsidR="001E7524">
        <w:t>2 finales locales ont été organisées à Meudon</w:t>
      </w:r>
      <w:r w:rsidR="00B645CB">
        <w:t xml:space="preserve">. </w:t>
      </w:r>
      <w:r w:rsidR="001E7524">
        <w:t xml:space="preserve">40 </w:t>
      </w:r>
      <w:r w:rsidR="00733B79">
        <w:t xml:space="preserve">joueurs </w:t>
      </w:r>
      <w:r w:rsidR="001E7524">
        <w:t>ont été sélectionné</w:t>
      </w:r>
      <w:r w:rsidR="001D67FE">
        <w:t>s</w:t>
      </w:r>
      <w:r w:rsidR="001E7524">
        <w:t xml:space="preserve"> </w:t>
      </w:r>
      <w:r w:rsidR="001D67FE">
        <w:t xml:space="preserve">pour la finale du matin et 40 pour la finale de l’après-midi. Tous n’ont pas honoré leur qualification. </w:t>
      </w:r>
      <w:r w:rsidR="00B645CB">
        <w:t>40 d’entre eux ont été qualifiés</w:t>
      </w:r>
      <w:r w:rsidR="001D67FE">
        <w:t xml:space="preserve"> pour la finale régionale</w:t>
      </w:r>
      <w:r w:rsidR="00B645CB">
        <w:t> : ils</w:t>
      </w:r>
      <w:r w:rsidR="00B07C77">
        <w:t xml:space="preserve"> </w:t>
      </w:r>
      <w:r w:rsidR="001D67FE">
        <w:t xml:space="preserve">ont </w:t>
      </w:r>
      <w:r w:rsidR="00B645CB">
        <w:t xml:space="preserve">tous </w:t>
      </w:r>
      <w:r w:rsidR="001D67FE">
        <w:t>honoré</w:t>
      </w:r>
      <w:r w:rsidR="00733B79">
        <w:t xml:space="preserve"> leur qualification à 1 ou 2 prè</w:t>
      </w:r>
      <w:r w:rsidR="001D67FE">
        <w:t>s.</w:t>
      </w:r>
      <w:r w:rsidR="001966F9">
        <w:t xml:space="preserve"> Un grand merci à tous les amis qui sont venus pour donner un coup de main. Très bonne ambiance. C’est le genre de </w:t>
      </w:r>
      <w:r w:rsidR="00B07C77">
        <w:t>manifestations</w:t>
      </w:r>
      <w:r w:rsidR="001966F9">
        <w:t xml:space="preserve"> dont il </w:t>
      </w:r>
      <w:r w:rsidR="00261A16">
        <w:t xml:space="preserve">ne </w:t>
      </w:r>
      <w:r w:rsidR="001966F9">
        <w:t>faudrait pas se priver.</w:t>
      </w:r>
      <w:r w:rsidR="001D67FE">
        <w:t xml:space="preserve"> </w:t>
      </w:r>
    </w:p>
    <w:p w:rsidR="001D67FE" w:rsidRDefault="001D67FE" w:rsidP="00B21972">
      <w:pPr>
        <w:jc w:val="both"/>
      </w:pPr>
      <w:r>
        <w:t xml:space="preserve">Les perspectives pour l’année prochaine </w:t>
      </w:r>
      <w:r w:rsidR="00733B79">
        <w:t>sont</w:t>
      </w:r>
      <w:r>
        <w:t xml:space="preserve"> de faire au minimum la même chose que cette année.</w:t>
      </w:r>
    </w:p>
    <w:p w:rsidR="00E24FC3" w:rsidRDefault="001D67FE" w:rsidP="00B21972">
      <w:pPr>
        <w:jc w:val="both"/>
      </w:pPr>
      <w:r>
        <w:t xml:space="preserve">Il serait question que le championnat de France scolaire </w:t>
      </w:r>
      <w:r w:rsidR="00733B79">
        <w:t>ait</w:t>
      </w:r>
      <w:r>
        <w:t xml:space="preserve"> lieu en</w:t>
      </w:r>
      <w:r w:rsidR="00733B79">
        <w:t xml:space="preserve"> 2018 en IdF, sous la houlette de la Fédération</w:t>
      </w:r>
      <w:r w:rsidR="00CF461A">
        <w:t>.</w:t>
      </w:r>
    </w:p>
    <w:p w:rsidR="001D67FE" w:rsidRDefault="001D67FE" w:rsidP="00B21972">
      <w:pPr>
        <w:jc w:val="both"/>
      </w:pPr>
    </w:p>
    <w:p w:rsidR="002208D9" w:rsidRDefault="002208D9" w:rsidP="00B21972">
      <w:pPr>
        <w:jc w:val="both"/>
      </w:pPr>
    </w:p>
    <w:p w:rsidR="00B645CB" w:rsidRPr="00446688" w:rsidRDefault="00101D8A" w:rsidP="00BB352D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 w:rsidR="00B33BBF">
        <w:rPr>
          <w:b/>
          <w:u w:val="single"/>
        </w:rPr>
        <w:t>6</w:t>
      </w:r>
      <w:r w:rsidRPr="00E029E1">
        <w:rPr>
          <w:b/>
          <w:u w:val="single"/>
        </w:rPr>
        <w:t xml:space="preserve"> : </w:t>
      </w:r>
      <w:r w:rsidR="00A76211" w:rsidRPr="00446688">
        <w:rPr>
          <w:b/>
          <w:u w:val="single"/>
        </w:rPr>
        <w:t>Régles d’</w:t>
      </w:r>
      <w:r w:rsidR="00B645CB" w:rsidRPr="00446688">
        <w:rPr>
          <w:b/>
          <w:u w:val="single"/>
        </w:rPr>
        <w:t>attribution des subventions pour les finales du Championnat de France et du Championnat du Monde</w:t>
      </w:r>
    </w:p>
    <w:p w:rsidR="00B645CB" w:rsidRDefault="00B645CB" w:rsidP="00BB352D">
      <w:pPr>
        <w:jc w:val="both"/>
      </w:pPr>
    </w:p>
    <w:p w:rsidR="00BB352D" w:rsidRDefault="00BB352D" w:rsidP="00446688">
      <w:pPr>
        <w:jc w:val="both"/>
      </w:pPr>
      <w:r>
        <w:t xml:space="preserve">Chaque licencié pourra bénéficier de la subvention accordée pour participer aux finales du Championnat de France (promotion, vermeil, ou toutes catégories) à condition qu’il ait participé à au moins deux tournois du comité dans la saison, soit en tant que joueur </w:t>
      </w:r>
      <w:r w:rsidR="00B645CB">
        <w:t>soit</w:t>
      </w:r>
      <w:r>
        <w:t xml:space="preserve"> en tant qu’arbitre. </w:t>
      </w:r>
    </w:p>
    <w:p w:rsidR="00B645CB" w:rsidRDefault="00B645CB" w:rsidP="00BB352D">
      <w:pPr>
        <w:jc w:val="both"/>
      </w:pPr>
    </w:p>
    <w:p w:rsidR="00BB352D" w:rsidRDefault="00B645CB" w:rsidP="00446688">
      <w:pPr>
        <w:jc w:val="both"/>
      </w:pPr>
      <w:r>
        <w:t xml:space="preserve">Pour </w:t>
      </w:r>
      <w:r w:rsidR="00BB352D">
        <w:t>la subvention allouée pour les Championnats du Monde, il f</w:t>
      </w:r>
      <w:r>
        <w:t>audra que le licencié concerné (</w:t>
      </w:r>
      <w:r w:rsidR="00BB352D">
        <w:t xml:space="preserve">hormis pour les Jeunes et Scolaires) ait participé à au moins une épreuve en tant </w:t>
      </w:r>
      <w:r>
        <w:t xml:space="preserve">que </w:t>
      </w:r>
      <w:r w:rsidR="00BB352D">
        <w:t>joueur et à</w:t>
      </w:r>
      <w:r w:rsidR="00DD1F40">
        <w:t xml:space="preserve"> une épreuve en tant qu’arbitre, </w:t>
      </w:r>
      <w:r>
        <w:t>dans le Comité</w:t>
      </w:r>
      <w:r w:rsidR="00DD1F40">
        <w:t>,</w:t>
      </w:r>
      <w:r>
        <w:t xml:space="preserve"> </w:t>
      </w:r>
      <w:r w:rsidR="00BB352D">
        <w:t xml:space="preserve">dans le courant de la saison. </w:t>
      </w:r>
    </w:p>
    <w:p w:rsidR="00446688" w:rsidRDefault="00446688" w:rsidP="00446688">
      <w:pPr>
        <w:jc w:val="both"/>
      </w:pPr>
    </w:p>
    <w:p w:rsidR="00446688" w:rsidRDefault="00446688" w:rsidP="00446688">
      <w:pPr>
        <w:jc w:val="both"/>
        <w:rPr>
          <w:b/>
          <w:u w:val="single"/>
        </w:rPr>
      </w:pPr>
      <w:r w:rsidRPr="00E029E1">
        <w:rPr>
          <w:b/>
          <w:u w:val="single"/>
        </w:rPr>
        <w:t xml:space="preserve">Point </w:t>
      </w:r>
      <w:r>
        <w:rPr>
          <w:b/>
          <w:u w:val="single"/>
        </w:rPr>
        <w:t>7</w:t>
      </w:r>
      <w:r w:rsidRPr="00E029E1">
        <w:rPr>
          <w:b/>
          <w:u w:val="single"/>
        </w:rPr>
        <w:t xml:space="preserve"> : </w:t>
      </w:r>
      <w:r>
        <w:rPr>
          <w:b/>
          <w:u w:val="single"/>
        </w:rPr>
        <w:t>Comptes du Comité</w:t>
      </w:r>
    </w:p>
    <w:p w:rsidR="00B645CB" w:rsidRDefault="00B645CB" w:rsidP="00BB352D">
      <w:pPr>
        <w:jc w:val="both"/>
      </w:pPr>
    </w:p>
    <w:p w:rsidR="00B645CB" w:rsidRDefault="00B645CB" w:rsidP="00BB352D">
      <w:pPr>
        <w:jc w:val="both"/>
      </w:pPr>
      <w:r w:rsidRPr="00E8289C">
        <w:rPr>
          <w:noProof/>
        </w:rPr>
        <w:drawing>
          <wp:inline distT="0" distB="0" distL="0" distR="0" wp14:anchorId="6BBF1D94" wp14:editId="1DDEA1B1">
            <wp:extent cx="6592570" cy="10102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7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CB" w:rsidRDefault="00B645CB" w:rsidP="00261A16">
      <w:pPr>
        <w:spacing w:after="160" w:line="259" w:lineRule="auto"/>
        <w:rPr>
          <w:b/>
          <w:u w:val="single"/>
        </w:rPr>
      </w:pPr>
    </w:p>
    <w:p w:rsidR="00446688" w:rsidRDefault="00446688" w:rsidP="00261A1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Le détail des dépenses et des recettes à date, en regard du budget prévu, est présenté dans les tableaux qui suivent.</w:t>
      </w:r>
    </w:p>
    <w:p w:rsidR="00446688" w:rsidRDefault="00CC6CF7" w:rsidP="00261A1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Pour le tournoi de Rueil,</w:t>
      </w:r>
      <w:r w:rsidR="00446688">
        <w:rPr>
          <w:rFonts w:eastAsia="Calibri"/>
          <w:lang w:eastAsia="en-US"/>
        </w:rPr>
        <w:t xml:space="preserve"> non prévu initialement au budget,</w:t>
      </w:r>
      <w:r>
        <w:rPr>
          <w:rFonts w:eastAsia="Calibri"/>
          <w:lang w:eastAsia="en-US"/>
        </w:rPr>
        <w:t xml:space="preserve"> </w:t>
      </w:r>
      <w:r w:rsidR="00446688">
        <w:rPr>
          <w:rFonts w:eastAsia="Calibri"/>
          <w:lang w:eastAsia="en-US"/>
        </w:rPr>
        <w:t>le C</w:t>
      </w:r>
      <w:r>
        <w:rPr>
          <w:rFonts w:eastAsia="Calibri"/>
          <w:lang w:eastAsia="en-US"/>
        </w:rPr>
        <w:t>omité a avancé les fon</w:t>
      </w:r>
      <w:r w:rsidR="00446688">
        <w:rPr>
          <w:rFonts w:eastAsia="Calibri"/>
          <w:lang w:eastAsia="en-US"/>
        </w:rPr>
        <w:t xml:space="preserve">ds pour la location de la salle, somme qui a été remboursée par </w:t>
      </w:r>
      <w:r>
        <w:rPr>
          <w:rFonts w:eastAsia="Calibri"/>
          <w:lang w:eastAsia="en-US"/>
        </w:rPr>
        <w:t>le club de Courbevoie</w:t>
      </w:r>
      <w:r w:rsidR="00446688">
        <w:rPr>
          <w:rFonts w:eastAsia="Calibri"/>
          <w:lang w:eastAsia="en-US"/>
        </w:rPr>
        <w:t xml:space="preserve"> à l’issue du tournoi.</w:t>
      </w:r>
    </w:p>
    <w:p w:rsidR="00B33BBF" w:rsidRPr="00CC6CF7" w:rsidRDefault="00446688" w:rsidP="00261A16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La</w:t>
      </w:r>
      <w:r w:rsidR="00CC6CF7">
        <w:rPr>
          <w:rFonts w:eastAsia="Calibri"/>
          <w:lang w:eastAsia="en-US"/>
        </w:rPr>
        <w:t xml:space="preserve"> subvention scolaire </w:t>
      </w:r>
      <w:r>
        <w:rPr>
          <w:rFonts w:eastAsia="Calibri"/>
          <w:lang w:eastAsia="en-US"/>
        </w:rPr>
        <w:t>inclut les coûts des déplacements en train des qualifiés des Comité H, U et V pour la finale du Championnat de France</w:t>
      </w:r>
      <w:r w:rsidR="00D536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Jeunes et Scolaires (réservation globale pour bénéficier de meilleurs tarifs). Les Comités U et V ont ensuite remboursé leurs parts respectives.</w:t>
      </w:r>
    </w:p>
    <w:p w:rsidR="00C771D3" w:rsidRDefault="00446688" w:rsidP="0056027F">
      <w:r w:rsidRPr="007175A3">
        <w:rPr>
          <w:noProof/>
        </w:rPr>
        <w:lastRenderedPageBreak/>
        <w:drawing>
          <wp:inline distT="0" distB="0" distL="0" distR="0" wp14:anchorId="72339FC9" wp14:editId="4185E058">
            <wp:extent cx="6645910" cy="9394847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D3" w:rsidRDefault="00C771D3" w:rsidP="0056027F"/>
    <w:p w:rsidR="00C771D3" w:rsidRDefault="00C771D3" w:rsidP="0056027F"/>
    <w:p w:rsidR="00A95EDA" w:rsidRDefault="00B83021" w:rsidP="00F741C8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434F5C">
        <w:rPr>
          <w:noProof/>
        </w:rPr>
        <w:lastRenderedPageBreak/>
        <w:drawing>
          <wp:inline distT="0" distB="0" distL="0" distR="0" wp14:anchorId="3618117A" wp14:editId="54634C63">
            <wp:extent cx="6645910" cy="6682116"/>
            <wp:effectExtent l="0" t="0" r="254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8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FF" w:rsidRDefault="000559FF" w:rsidP="00101D8A">
      <w:pPr>
        <w:widowControl w:val="0"/>
        <w:suppressAutoHyphens/>
        <w:rPr>
          <w:b/>
          <w:u w:val="single"/>
        </w:rPr>
      </w:pPr>
    </w:p>
    <w:p w:rsidR="00101D8A" w:rsidRPr="00A95EDA" w:rsidRDefault="00446688" w:rsidP="00101D8A">
      <w:pPr>
        <w:widowControl w:val="0"/>
        <w:suppressAutoHyphens/>
        <w:rPr>
          <w:b/>
          <w:u w:val="single"/>
        </w:rPr>
      </w:pPr>
      <w:r>
        <w:rPr>
          <w:b/>
          <w:u w:val="single"/>
        </w:rPr>
        <w:t>Point 8</w:t>
      </w:r>
      <w:r w:rsidR="00101D8A" w:rsidRPr="00A95EDA">
        <w:rPr>
          <w:b/>
          <w:u w:val="single"/>
        </w:rPr>
        <w:t xml:space="preserve"> : Questions et conclusion </w:t>
      </w:r>
    </w:p>
    <w:p w:rsidR="00101D8A" w:rsidRPr="00A95EDA" w:rsidRDefault="00101D8A" w:rsidP="00101D8A">
      <w:pPr>
        <w:rPr>
          <w:i/>
        </w:rPr>
      </w:pPr>
    </w:p>
    <w:p w:rsidR="00622C96" w:rsidRPr="00A95EDA" w:rsidRDefault="00170D85" w:rsidP="00B21972">
      <w:pPr>
        <w:jc w:val="both"/>
      </w:pPr>
      <w:r w:rsidRPr="00A95EDA">
        <w:t>La séance est levée à 11h</w:t>
      </w:r>
      <w:r w:rsidR="00B856A1">
        <w:t>3</w:t>
      </w:r>
      <w:r w:rsidR="00B07C77">
        <w:t>0</w:t>
      </w:r>
      <w:r w:rsidRPr="00A95EDA">
        <w:t>, aucun autre point n’étant abordé.</w:t>
      </w:r>
    </w:p>
    <w:p w:rsidR="00170D85" w:rsidRPr="00A95EDA" w:rsidRDefault="00170D85" w:rsidP="00B21972">
      <w:pPr>
        <w:jc w:val="both"/>
      </w:pPr>
      <w:r w:rsidRPr="00A95EDA">
        <w:t xml:space="preserve">Bon été à tous avec comme d’habitude Le Grand Concours de l’Eté </w:t>
      </w:r>
      <w:r w:rsidR="00B856A1">
        <w:t>réservé aux licenciés du Comité</w:t>
      </w:r>
      <w:bookmarkStart w:id="0" w:name="_GoBack"/>
      <w:bookmarkEnd w:id="0"/>
      <w:r w:rsidR="0056027F" w:rsidRPr="00A95EDA">
        <w:t>.</w:t>
      </w:r>
    </w:p>
    <w:p w:rsidR="00622C96" w:rsidRDefault="00622C96" w:rsidP="00B21972">
      <w:pPr>
        <w:jc w:val="both"/>
        <w:rPr>
          <w:sz w:val="22"/>
          <w:szCs w:val="22"/>
        </w:rPr>
      </w:pPr>
    </w:p>
    <w:p w:rsidR="00622C96" w:rsidRPr="00101D8A" w:rsidRDefault="00622C96" w:rsidP="00B219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22C96" w:rsidRPr="00101D8A" w:rsidSect="00A146DE">
      <w:footerReference w:type="default" r:id="rId1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39" w:rsidRDefault="003C0439" w:rsidP="00E2143B">
      <w:r>
        <w:separator/>
      </w:r>
    </w:p>
  </w:endnote>
  <w:endnote w:type="continuationSeparator" w:id="0">
    <w:p w:rsidR="003C0439" w:rsidRDefault="003C0439" w:rsidP="00E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44"/>
      <w:gridCol w:w="1099"/>
      <w:gridCol w:w="4945"/>
    </w:tblGrid>
    <w:tr w:rsidR="00175E24" w:rsidTr="00F60DA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75E24" w:rsidRPr="00737A7F" w:rsidRDefault="00175E24">
          <w:pPr>
            <w:pStyle w:val="En-tte"/>
            <w:rPr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75E24" w:rsidRPr="00F60DA1" w:rsidRDefault="00175E24">
          <w:pPr>
            <w:pStyle w:val="Sansinterligne"/>
            <w:rPr>
              <w:rFonts w:ascii="Times New Roman" w:hAnsi="Times New Roman"/>
            </w:rPr>
          </w:pPr>
          <w:r w:rsidRPr="00F60DA1">
            <w:rPr>
              <w:rFonts w:ascii="Times New Roman" w:hAnsi="Times New Roman"/>
              <w:bCs/>
            </w:rPr>
            <w:t xml:space="preserve">Page </w:t>
          </w:r>
          <w:r w:rsidR="00334EF1" w:rsidRPr="002173E1">
            <w:rPr>
              <w:rFonts w:ascii="Times New Roman" w:hAnsi="Times New Roman"/>
            </w:rPr>
            <w:fldChar w:fldCharType="begin"/>
          </w:r>
          <w:r w:rsidRPr="00F60DA1">
            <w:rPr>
              <w:rFonts w:ascii="Times New Roman" w:hAnsi="Times New Roman"/>
            </w:rPr>
            <w:instrText>PAGE  \* MERGEFORMAT</w:instrText>
          </w:r>
          <w:r w:rsidR="00334EF1" w:rsidRPr="002173E1">
            <w:rPr>
              <w:rFonts w:ascii="Times New Roman" w:hAnsi="Times New Roman"/>
            </w:rPr>
            <w:fldChar w:fldCharType="separate"/>
          </w:r>
          <w:r w:rsidR="00B856A1">
            <w:rPr>
              <w:rFonts w:ascii="Times New Roman" w:hAnsi="Times New Roman"/>
              <w:noProof/>
            </w:rPr>
            <w:t>1</w:t>
          </w:r>
          <w:r w:rsidR="00334EF1" w:rsidRPr="002173E1">
            <w:rPr>
              <w:rFonts w:ascii="Times New Roman" w:hAnsi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75E24" w:rsidRPr="00737A7F" w:rsidRDefault="00175E24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175E24" w:rsidTr="00F60DA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75E24" w:rsidRPr="00737A7F" w:rsidRDefault="00175E24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75E24" w:rsidRPr="00737A7F" w:rsidRDefault="00175E24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75E24" w:rsidRPr="00737A7F" w:rsidRDefault="00175E24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175E24" w:rsidRDefault="00175E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39" w:rsidRDefault="003C0439" w:rsidP="00E2143B">
      <w:r>
        <w:separator/>
      </w:r>
    </w:p>
  </w:footnote>
  <w:footnote w:type="continuationSeparator" w:id="0">
    <w:p w:rsidR="003C0439" w:rsidRDefault="003C0439" w:rsidP="00E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A732F3"/>
    <w:multiLevelType w:val="hybridMultilevel"/>
    <w:tmpl w:val="7CF8A25A"/>
    <w:lvl w:ilvl="0" w:tplc="2B4A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6A70"/>
    <w:multiLevelType w:val="hybridMultilevel"/>
    <w:tmpl w:val="44DC2488"/>
    <w:lvl w:ilvl="0" w:tplc="E6B2CF4C">
      <w:start w:val="25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0DF"/>
    <w:multiLevelType w:val="hybridMultilevel"/>
    <w:tmpl w:val="689E0E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3E86AD8"/>
    <w:multiLevelType w:val="hybridMultilevel"/>
    <w:tmpl w:val="246C92E0"/>
    <w:lvl w:ilvl="0" w:tplc="DDFA526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35A31D3"/>
    <w:multiLevelType w:val="hybridMultilevel"/>
    <w:tmpl w:val="34261C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7E"/>
    <w:rsid w:val="0000302D"/>
    <w:rsid w:val="000103EA"/>
    <w:rsid w:val="000109F7"/>
    <w:rsid w:val="000278AD"/>
    <w:rsid w:val="0003111F"/>
    <w:rsid w:val="000325D0"/>
    <w:rsid w:val="00036DB1"/>
    <w:rsid w:val="00050588"/>
    <w:rsid w:val="000508D6"/>
    <w:rsid w:val="00053813"/>
    <w:rsid w:val="000559FF"/>
    <w:rsid w:val="0006033E"/>
    <w:rsid w:val="00081D96"/>
    <w:rsid w:val="00081E31"/>
    <w:rsid w:val="00083567"/>
    <w:rsid w:val="00084ECD"/>
    <w:rsid w:val="00087148"/>
    <w:rsid w:val="00091123"/>
    <w:rsid w:val="000A2993"/>
    <w:rsid w:val="000A588B"/>
    <w:rsid w:val="000A73E6"/>
    <w:rsid w:val="000A7BB2"/>
    <w:rsid w:val="000B05AB"/>
    <w:rsid w:val="000C0DCE"/>
    <w:rsid w:val="000C4CE2"/>
    <w:rsid w:val="000C6BB1"/>
    <w:rsid w:val="000C7B8B"/>
    <w:rsid w:val="000D0DC1"/>
    <w:rsid w:val="000D7E77"/>
    <w:rsid w:val="000E38A0"/>
    <w:rsid w:val="000E3E9B"/>
    <w:rsid w:val="000E470A"/>
    <w:rsid w:val="000F298E"/>
    <w:rsid w:val="00100FD3"/>
    <w:rsid w:val="00101D8A"/>
    <w:rsid w:val="00120B06"/>
    <w:rsid w:val="001226BD"/>
    <w:rsid w:val="00126CC1"/>
    <w:rsid w:val="00135933"/>
    <w:rsid w:val="001413B3"/>
    <w:rsid w:val="00142CF6"/>
    <w:rsid w:val="00154A81"/>
    <w:rsid w:val="00155A27"/>
    <w:rsid w:val="00155FCA"/>
    <w:rsid w:val="001568FB"/>
    <w:rsid w:val="00157A2B"/>
    <w:rsid w:val="00157D4F"/>
    <w:rsid w:val="00160A28"/>
    <w:rsid w:val="001653F4"/>
    <w:rsid w:val="00165C42"/>
    <w:rsid w:val="001673BF"/>
    <w:rsid w:val="00170160"/>
    <w:rsid w:val="00170D85"/>
    <w:rsid w:val="00173CB7"/>
    <w:rsid w:val="00175E24"/>
    <w:rsid w:val="001768EC"/>
    <w:rsid w:val="0018506E"/>
    <w:rsid w:val="0018565E"/>
    <w:rsid w:val="001872B5"/>
    <w:rsid w:val="00187A17"/>
    <w:rsid w:val="00192846"/>
    <w:rsid w:val="00194A97"/>
    <w:rsid w:val="001966F9"/>
    <w:rsid w:val="001A1C03"/>
    <w:rsid w:val="001A6B59"/>
    <w:rsid w:val="001B1079"/>
    <w:rsid w:val="001B4595"/>
    <w:rsid w:val="001C21FD"/>
    <w:rsid w:val="001C36FD"/>
    <w:rsid w:val="001C4C69"/>
    <w:rsid w:val="001C6080"/>
    <w:rsid w:val="001C7640"/>
    <w:rsid w:val="001D14D2"/>
    <w:rsid w:val="001D67FE"/>
    <w:rsid w:val="001D7A58"/>
    <w:rsid w:val="001E1FD4"/>
    <w:rsid w:val="001E41DD"/>
    <w:rsid w:val="001E7524"/>
    <w:rsid w:val="001E7B1C"/>
    <w:rsid w:val="002028E1"/>
    <w:rsid w:val="002173E1"/>
    <w:rsid w:val="002208D9"/>
    <w:rsid w:val="00221531"/>
    <w:rsid w:val="00224593"/>
    <w:rsid w:val="00231C5E"/>
    <w:rsid w:val="00233F40"/>
    <w:rsid w:val="00237B4A"/>
    <w:rsid w:val="00240DBA"/>
    <w:rsid w:val="00246B15"/>
    <w:rsid w:val="00253081"/>
    <w:rsid w:val="00254618"/>
    <w:rsid w:val="00255E2C"/>
    <w:rsid w:val="00261A16"/>
    <w:rsid w:val="00264E30"/>
    <w:rsid w:val="00265835"/>
    <w:rsid w:val="00282143"/>
    <w:rsid w:val="00286FEE"/>
    <w:rsid w:val="00287043"/>
    <w:rsid w:val="00296297"/>
    <w:rsid w:val="002963FA"/>
    <w:rsid w:val="002A0ABA"/>
    <w:rsid w:val="002A6E7B"/>
    <w:rsid w:val="002B5E0D"/>
    <w:rsid w:val="002C03ED"/>
    <w:rsid w:val="002E385A"/>
    <w:rsid w:val="002E7E98"/>
    <w:rsid w:val="003034FB"/>
    <w:rsid w:val="00303AE1"/>
    <w:rsid w:val="00305C5C"/>
    <w:rsid w:val="00311AEB"/>
    <w:rsid w:val="003141EF"/>
    <w:rsid w:val="00320B40"/>
    <w:rsid w:val="00322797"/>
    <w:rsid w:val="00323866"/>
    <w:rsid w:val="003248D1"/>
    <w:rsid w:val="00324E03"/>
    <w:rsid w:val="0033026C"/>
    <w:rsid w:val="0033479C"/>
    <w:rsid w:val="00334EF1"/>
    <w:rsid w:val="00342A77"/>
    <w:rsid w:val="0034397C"/>
    <w:rsid w:val="00343EDF"/>
    <w:rsid w:val="00345246"/>
    <w:rsid w:val="003508E7"/>
    <w:rsid w:val="00354D10"/>
    <w:rsid w:val="00355202"/>
    <w:rsid w:val="00372051"/>
    <w:rsid w:val="00377F94"/>
    <w:rsid w:val="003809DD"/>
    <w:rsid w:val="0038571A"/>
    <w:rsid w:val="003857FB"/>
    <w:rsid w:val="00386C25"/>
    <w:rsid w:val="00392BDE"/>
    <w:rsid w:val="00396FE1"/>
    <w:rsid w:val="003A1704"/>
    <w:rsid w:val="003A5499"/>
    <w:rsid w:val="003B2A53"/>
    <w:rsid w:val="003B7AE5"/>
    <w:rsid w:val="003C0439"/>
    <w:rsid w:val="003C445A"/>
    <w:rsid w:val="003D06E8"/>
    <w:rsid w:val="003D132C"/>
    <w:rsid w:val="003D1C6F"/>
    <w:rsid w:val="003D384C"/>
    <w:rsid w:val="003D5936"/>
    <w:rsid w:val="003E0295"/>
    <w:rsid w:val="003E5557"/>
    <w:rsid w:val="003E5BB9"/>
    <w:rsid w:val="003F3721"/>
    <w:rsid w:val="00402365"/>
    <w:rsid w:val="0040312F"/>
    <w:rsid w:val="0040350C"/>
    <w:rsid w:val="00403A0D"/>
    <w:rsid w:val="00405EC5"/>
    <w:rsid w:val="00416394"/>
    <w:rsid w:val="00417911"/>
    <w:rsid w:val="004230B3"/>
    <w:rsid w:val="0042725A"/>
    <w:rsid w:val="00431185"/>
    <w:rsid w:val="004313C2"/>
    <w:rsid w:val="00435163"/>
    <w:rsid w:val="00440672"/>
    <w:rsid w:val="00440B7F"/>
    <w:rsid w:val="004432AB"/>
    <w:rsid w:val="0044519B"/>
    <w:rsid w:val="00446688"/>
    <w:rsid w:val="0044724C"/>
    <w:rsid w:val="004477CD"/>
    <w:rsid w:val="00460AC3"/>
    <w:rsid w:val="00463A7D"/>
    <w:rsid w:val="00471066"/>
    <w:rsid w:val="00473D31"/>
    <w:rsid w:val="00474A7A"/>
    <w:rsid w:val="004761BE"/>
    <w:rsid w:val="0048348F"/>
    <w:rsid w:val="0049557E"/>
    <w:rsid w:val="004964C4"/>
    <w:rsid w:val="004A2386"/>
    <w:rsid w:val="004A24E6"/>
    <w:rsid w:val="004A52A7"/>
    <w:rsid w:val="004B4778"/>
    <w:rsid w:val="004B677E"/>
    <w:rsid w:val="004B69D8"/>
    <w:rsid w:val="004C6DB2"/>
    <w:rsid w:val="004D3D8C"/>
    <w:rsid w:val="004E77C8"/>
    <w:rsid w:val="004F0A1E"/>
    <w:rsid w:val="00500528"/>
    <w:rsid w:val="00511F49"/>
    <w:rsid w:val="00520169"/>
    <w:rsid w:val="00524DBE"/>
    <w:rsid w:val="00532925"/>
    <w:rsid w:val="00535FF3"/>
    <w:rsid w:val="00541268"/>
    <w:rsid w:val="00543712"/>
    <w:rsid w:val="00547769"/>
    <w:rsid w:val="00551D2F"/>
    <w:rsid w:val="0056027F"/>
    <w:rsid w:val="005666C6"/>
    <w:rsid w:val="00594B23"/>
    <w:rsid w:val="005973AF"/>
    <w:rsid w:val="005A23E6"/>
    <w:rsid w:val="005A492D"/>
    <w:rsid w:val="005A496B"/>
    <w:rsid w:val="005B08E8"/>
    <w:rsid w:val="005B4498"/>
    <w:rsid w:val="005C2B11"/>
    <w:rsid w:val="005C6916"/>
    <w:rsid w:val="005D0D64"/>
    <w:rsid w:val="005D4524"/>
    <w:rsid w:val="005D6624"/>
    <w:rsid w:val="005E0FAA"/>
    <w:rsid w:val="005E4A29"/>
    <w:rsid w:val="00603C6D"/>
    <w:rsid w:val="0060704C"/>
    <w:rsid w:val="00614386"/>
    <w:rsid w:val="00622C96"/>
    <w:rsid w:val="00641945"/>
    <w:rsid w:val="00651CF3"/>
    <w:rsid w:val="00656E43"/>
    <w:rsid w:val="00657DFA"/>
    <w:rsid w:val="00665E59"/>
    <w:rsid w:val="0066607C"/>
    <w:rsid w:val="00670208"/>
    <w:rsid w:val="0067589B"/>
    <w:rsid w:val="00675E4A"/>
    <w:rsid w:val="0068446D"/>
    <w:rsid w:val="006933BC"/>
    <w:rsid w:val="006A286D"/>
    <w:rsid w:val="006A538A"/>
    <w:rsid w:val="006B4E58"/>
    <w:rsid w:val="006C1B63"/>
    <w:rsid w:val="006D1A48"/>
    <w:rsid w:val="006E383E"/>
    <w:rsid w:val="006E604C"/>
    <w:rsid w:val="00700E09"/>
    <w:rsid w:val="007010DA"/>
    <w:rsid w:val="007026D4"/>
    <w:rsid w:val="00710EC8"/>
    <w:rsid w:val="00711789"/>
    <w:rsid w:val="00711F9F"/>
    <w:rsid w:val="00716AD6"/>
    <w:rsid w:val="0072212E"/>
    <w:rsid w:val="00723B03"/>
    <w:rsid w:val="00730F02"/>
    <w:rsid w:val="00733B79"/>
    <w:rsid w:val="00734FB2"/>
    <w:rsid w:val="00736DC4"/>
    <w:rsid w:val="00737079"/>
    <w:rsid w:val="00737A7F"/>
    <w:rsid w:val="00740CBF"/>
    <w:rsid w:val="00740EF0"/>
    <w:rsid w:val="0074689A"/>
    <w:rsid w:val="00751BEA"/>
    <w:rsid w:val="0075279E"/>
    <w:rsid w:val="00756741"/>
    <w:rsid w:val="007567F9"/>
    <w:rsid w:val="00771737"/>
    <w:rsid w:val="007747A5"/>
    <w:rsid w:val="00774DD2"/>
    <w:rsid w:val="007869CA"/>
    <w:rsid w:val="00787A45"/>
    <w:rsid w:val="007929B8"/>
    <w:rsid w:val="00795A04"/>
    <w:rsid w:val="00797899"/>
    <w:rsid w:val="007A2C33"/>
    <w:rsid w:val="007A6809"/>
    <w:rsid w:val="007B089E"/>
    <w:rsid w:val="007B34FC"/>
    <w:rsid w:val="007B38B9"/>
    <w:rsid w:val="007B6656"/>
    <w:rsid w:val="007E4851"/>
    <w:rsid w:val="007E4A6B"/>
    <w:rsid w:val="007E6F79"/>
    <w:rsid w:val="007F1AA1"/>
    <w:rsid w:val="007F3C51"/>
    <w:rsid w:val="007F545F"/>
    <w:rsid w:val="007F59F6"/>
    <w:rsid w:val="00800269"/>
    <w:rsid w:val="008013AE"/>
    <w:rsid w:val="008015EA"/>
    <w:rsid w:val="0080235B"/>
    <w:rsid w:val="008035C2"/>
    <w:rsid w:val="008108EC"/>
    <w:rsid w:val="0081354A"/>
    <w:rsid w:val="008164F3"/>
    <w:rsid w:val="00822913"/>
    <w:rsid w:val="00825EF4"/>
    <w:rsid w:val="00830915"/>
    <w:rsid w:val="00832DB8"/>
    <w:rsid w:val="00832E2D"/>
    <w:rsid w:val="00842539"/>
    <w:rsid w:val="00842E68"/>
    <w:rsid w:val="0084314D"/>
    <w:rsid w:val="00855198"/>
    <w:rsid w:val="00857131"/>
    <w:rsid w:val="00876D83"/>
    <w:rsid w:val="008829DF"/>
    <w:rsid w:val="0089009D"/>
    <w:rsid w:val="00891ED6"/>
    <w:rsid w:val="00893140"/>
    <w:rsid w:val="008A30E1"/>
    <w:rsid w:val="008A4F69"/>
    <w:rsid w:val="008B33B7"/>
    <w:rsid w:val="008B408B"/>
    <w:rsid w:val="008C074B"/>
    <w:rsid w:val="008E2DA3"/>
    <w:rsid w:val="008E55A3"/>
    <w:rsid w:val="008F6DA1"/>
    <w:rsid w:val="00900E1F"/>
    <w:rsid w:val="009034C1"/>
    <w:rsid w:val="00906510"/>
    <w:rsid w:val="0091787A"/>
    <w:rsid w:val="009207B9"/>
    <w:rsid w:val="00927C1B"/>
    <w:rsid w:val="009343D2"/>
    <w:rsid w:val="009407C7"/>
    <w:rsid w:val="009478F3"/>
    <w:rsid w:val="0095489D"/>
    <w:rsid w:val="00956160"/>
    <w:rsid w:val="009704B2"/>
    <w:rsid w:val="00976659"/>
    <w:rsid w:val="00991BEE"/>
    <w:rsid w:val="00994FC0"/>
    <w:rsid w:val="009A4D94"/>
    <w:rsid w:val="009B14B3"/>
    <w:rsid w:val="009B2060"/>
    <w:rsid w:val="009B2658"/>
    <w:rsid w:val="009B3588"/>
    <w:rsid w:val="009B3A33"/>
    <w:rsid w:val="009B4A3E"/>
    <w:rsid w:val="009B59F8"/>
    <w:rsid w:val="009B6882"/>
    <w:rsid w:val="009C3084"/>
    <w:rsid w:val="009C3CB9"/>
    <w:rsid w:val="009C4B46"/>
    <w:rsid w:val="009D6D49"/>
    <w:rsid w:val="009E0116"/>
    <w:rsid w:val="009F42BD"/>
    <w:rsid w:val="00A026D5"/>
    <w:rsid w:val="00A02DB8"/>
    <w:rsid w:val="00A10D60"/>
    <w:rsid w:val="00A11B1F"/>
    <w:rsid w:val="00A146DE"/>
    <w:rsid w:val="00A21459"/>
    <w:rsid w:val="00A27671"/>
    <w:rsid w:val="00A30522"/>
    <w:rsid w:val="00A4548E"/>
    <w:rsid w:val="00A500D7"/>
    <w:rsid w:val="00A52B9E"/>
    <w:rsid w:val="00A52F53"/>
    <w:rsid w:val="00A542CB"/>
    <w:rsid w:val="00A66C61"/>
    <w:rsid w:val="00A731EF"/>
    <w:rsid w:val="00A75222"/>
    <w:rsid w:val="00A76211"/>
    <w:rsid w:val="00A95EDA"/>
    <w:rsid w:val="00A974F7"/>
    <w:rsid w:val="00AA0C93"/>
    <w:rsid w:val="00AA432F"/>
    <w:rsid w:val="00AB6068"/>
    <w:rsid w:val="00AD61CD"/>
    <w:rsid w:val="00AD7998"/>
    <w:rsid w:val="00AE70CE"/>
    <w:rsid w:val="00AE7DC1"/>
    <w:rsid w:val="00AF1997"/>
    <w:rsid w:val="00B01B5D"/>
    <w:rsid w:val="00B02423"/>
    <w:rsid w:val="00B07C77"/>
    <w:rsid w:val="00B21972"/>
    <w:rsid w:val="00B255AB"/>
    <w:rsid w:val="00B2748D"/>
    <w:rsid w:val="00B33B0B"/>
    <w:rsid w:val="00B33BBF"/>
    <w:rsid w:val="00B35F35"/>
    <w:rsid w:val="00B42AA8"/>
    <w:rsid w:val="00B5097F"/>
    <w:rsid w:val="00B542D8"/>
    <w:rsid w:val="00B54A4C"/>
    <w:rsid w:val="00B5500F"/>
    <w:rsid w:val="00B55CD7"/>
    <w:rsid w:val="00B60E34"/>
    <w:rsid w:val="00B61A41"/>
    <w:rsid w:val="00B6267D"/>
    <w:rsid w:val="00B645CB"/>
    <w:rsid w:val="00B664A7"/>
    <w:rsid w:val="00B67955"/>
    <w:rsid w:val="00B75244"/>
    <w:rsid w:val="00B75EDD"/>
    <w:rsid w:val="00B810F5"/>
    <w:rsid w:val="00B81D5A"/>
    <w:rsid w:val="00B825BD"/>
    <w:rsid w:val="00B83021"/>
    <w:rsid w:val="00B83D67"/>
    <w:rsid w:val="00B856A1"/>
    <w:rsid w:val="00B9351A"/>
    <w:rsid w:val="00BB352D"/>
    <w:rsid w:val="00BB3D02"/>
    <w:rsid w:val="00BC4700"/>
    <w:rsid w:val="00BC578E"/>
    <w:rsid w:val="00BD61CC"/>
    <w:rsid w:val="00BD71C0"/>
    <w:rsid w:val="00BD792F"/>
    <w:rsid w:val="00BE2FF0"/>
    <w:rsid w:val="00BF5113"/>
    <w:rsid w:val="00C009EF"/>
    <w:rsid w:val="00C11384"/>
    <w:rsid w:val="00C24DC4"/>
    <w:rsid w:val="00C25094"/>
    <w:rsid w:val="00C34A01"/>
    <w:rsid w:val="00C367EF"/>
    <w:rsid w:val="00C44448"/>
    <w:rsid w:val="00C56056"/>
    <w:rsid w:val="00C57D39"/>
    <w:rsid w:val="00C622CB"/>
    <w:rsid w:val="00C703BB"/>
    <w:rsid w:val="00C7097D"/>
    <w:rsid w:val="00C76FA7"/>
    <w:rsid w:val="00C771D3"/>
    <w:rsid w:val="00CA5517"/>
    <w:rsid w:val="00CA6D4F"/>
    <w:rsid w:val="00CB032C"/>
    <w:rsid w:val="00CB0CBE"/>
    <w:rsid w:val="00CC1CBD"/>
    <w:rsid w:val="00CC2297"/>
    <w:rsid w:val="00CC3947"/>
    <w:rsid w:val="00CC6CF7"/>
    <w:rsid w:val="00CC7AA4"/>
    <w:rsid w:val="00CD29E8"/>
    <w:rsid w:val="00CD59FF"/>
    <w:rsid w:val="00CE20F0"/>
    <w:rsid w:val="00CE3D23"/>
    <w:rsid w:val="00CF1AF2"/>
    <w:rsid w:val="00CF42EE"/>
    <w:rsid w:val="00CF461A"/>
    <w:rsid w:val="00D00580"/>
    <w:rsid w:val="00D159EB"/>
    <w:rsid w:val="00D21C30"/>
    <w:rsid w:val="00D24764"/>
    <w:rsid w:val="00D26764"/>
    <w:rsid w:val="00D3016C"/>
    <w:rsid w:val="00D32FB2"/>
    <w:rsid w:val="00D368D0"/>
    <w:rsid w:val="00D42F2E"/>
    <w:rsid w:val="00D5361C"/>
    <w:rsid w:val="00D55464"/>
    <w:rsid w:val="00D570C1"/>
    <w:rsid w:val="00D72779"/>
    <w:rsid w:val="00D7514F"/>
    <w:rsid w:val="00D824BF"/>
    <w:rsid w:val="00D8631A"/>
    <w:rsid w:val="00D901B5"/>
    <w:rsid w:val="00D97875"/>
    <w:rsid w:val="00DA100B"/>
    <w:rsid w:val="00DA46F9"/>
    <w:rsid w:val="00DB18BF"/>
    <w:rsid w:val="00DC3583"/>
    <w:rsid w:val="00DC3701"/>
    <w:rsid w:val="00DC4547"/>
    <w:rsid w:val="00DC53DB"/>
    <w:rsid w:val="00DD1F40"/>
    <w:rsid w:val="00DD5DDA"/>
    <w:rsid w:val="00DE170D"/>
    <w:rsid w:val="00DE6544"/>
    <w:rsid w:val="00DF3B6D"/>
    <w:rsid w:val="00DF79D5"/>
    <w:rsid w:val="00E029E1"/>
    <w:rsid w:val="00E04D55"/>
    <w:rsid w:val="00E2143B"/>
    <w:rsid w:val="00E22A53"/>
    <w:rsid w:val="00E24B9F"/>
    <w:rsid w:val="00E24FC3"/>
    <w:rsid w:val="00E271E3"/>
    <w:rsid w:val="00E30560"/>
    <w:rsid w:val="00E407CF"/>
    <w:rsid w:val="00E42F9F"/>
    <w:rsid w:val="00E55977"/>
    <w:rsid w:val="00E5769F"/>
    <w:rsid w:val="00E64D9F"/>
    <w:rsid w:val="00E8089F"/>
    <w:rsid w:val="00E83408"/>
    <w:rsid w:val="00E83950"/>
    <w:rsid w:val="00E853E2"/>
    <w:rsid w:val="00E91AFD"/>
    <w:rsid w:val="00E940E5"/>
    <w:rsid w:val="00E94C66"/>
    <w:rsid w:val="00EA0A08"/>
    <w:rsid w:val="00EA2598"/>
    <w:rsid w:val="00EA2F4A"/>
    <w:rsid w:val="00EA3F56"/>
    <w:rsid w:val="00EA4223"/>
    <w:rsid w:val="00EA78AA"/>
    <w:rsid w:val="00EB346E"/>
    <w:rsid w:val="00EB6FCE"/>
    <w:rsid w:val="00EC0237"/>
    <w:rsid w:val="00EC0B3F"/>
    <w:rsid w:val="00EC1BC6"/>
    <w:rsid w:val="00EE23FD"/>
    <w:rsid w:val="00EE383A"/>
    <w:rsid w:val="00EF1086"/>
    <w:rsid w:val="00EF37E2"/>
    <w:rsid w:val="00EF5F59"/>
    <w:rsid w:val="00F10252"/>
    <w:rsid w:val="00F14B40"/>
    <w:rsid w:val="00F30B0B"/>
    <w:rsid w:val="00F33B97"/>
    <w:rsid w:val="00F3581D"/>
    <w:rsid w:val="00F35F84"/>
    <w:rsid w:val="00F37884"/>
    <w:rsid w:val="00F50793"/>
    <w:rsid w:val="00F52A13"/>
    <w:rsid w:val="00F555D9"/>
    <w:rsid w:val="00F60D85"/>
    <w:rsid w:val="00F60DA1"/>
    <w:rsid w:val="00F66EA8"/>
    <w:rsid w:val="00F70C46"/>
    <w:rsid w:val="00F741C8"/>
    <w:rsid w:val="00F805F1"/>
    <w:rsid w:val="00F81447"/>
    <w:rsid w:val="00F8465A"/>
    <w:rsid w:val="00F928CB"/>
    <w:rsid w:val="00FA259F"/>
    <w:rsid w:val="00FA2DD4"/>
    <w:rsid w:val="00FA7587"/>
    <w:rsid w:val="00FB3820"/>
    <w:rsid w:val="00FB3AA0"/>
    <w:rsid w:val="00FB4587"/>
    <w:rsid w:val="00FB6D73"/>
    <w:rsid w:val="00FB6DF6"/>
    <w:rsid w:val="00FC5DF0"/>
    <w:rsid w:val="00FD0B1F"/>
    <w:rsid w:val="00FD2A18"/>
    <w:rsid w:val="00FD43C9"/>
    <w:rsid w:val="00FD61DA"/>
    <w:rsid w:val="00FD6C40"/>
    <w:rsid w:val="00FE56B3"/>
    <w:rsid w:val="00FF1662"/>
    <w:rsid w:val="00FF1F69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4D8097"/>
  <w15:docId w15:val="{4CA04865-58FA-48BD-A930-00A4A9C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4EF1"/>
    <w:rPr>
      <w:sz w:val="24"/>
      <w:szCs w:val="24"/>
    </w:rPr>
  </w:style>
  <w:style w:type="paragraph" w:styleId="Titre1">
    <w:name w:val="heading 1"/>
    <w:basedOn w:val="Normal"/>
    <w:next w:val="Normal"/>
    <w:qFormat/>
    <w:rsid w:val="00334EF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34EF1"/>
    <w:pPr>
      <w:keepNext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34EF1"/>
    <w:pPr>
      <w:tabs>
        <w:tab w:val="center" w:pos="4536"/>
        <w:tab w:val="right" w:pos="9072"/>
      </w:tabs>
    </w:pPr>
  </w:style>
  <w:style w:type="character" w:styleId="Lienhypertexte">
    <w:name w:val="Hyperlink"/>
    <w:rsid w:val="00334EF1"/>
    <w:rPr>
      <w:color w:val="0000FF"/>
      <w:u w:val="single"/>
    </w:rPr>
  </w:style>
  <w:style w:type="table" w:styleId="Grilledutableau">
    <w:name w:val="Table Grid"/>
    <w:basedOn w:val="TableauNormal"/>
    <w:rsid w:val="00EF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tableau">
    <w:name w:val="Texte de tableau"/>
    <w:basedOn w:val="Normal"/>
    <w:rsid w:val="00771737"/>
    <w:pPr>
      <w:spacing w:before="60"/>
    </w:pPr>
    <w:rPr>
      <w:rFonts w:ascii="Arial" w:hAnsi="Arial"/>
      <w:spacing w:val="-5"/>
      <w:sz w:val="16"/>
      <w:szCs w:val="20"/>
      <w:lang w:eastAsia="en-US"/>
    </w:rPr>
  </w:style>
  <w:style w:type="paragraph" w:customStyle="1" w:styleId="msolistparagraph0">
    <w:name w:val="msolistparagraph"/>
    <w:basedOn w:val="Normal"/>
    <w:rsid w:val="0075674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75674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56741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E21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143B"/>
    <w:rPr>
      <w:sz w:val="24"/>
      <w:szCs w:val="24"/>
    </w:rPr>
  </w:style>
  <w:style w:type="paragraph" w:customStyle="1" w:styleId="Paragraphedeliste1">
    <w:name w:val="Paragraphe de liste1"/>
    <w:basedOn w:val="Normal"/>
    <w:rsid w:val="00CC1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500D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A500D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60DA1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60DA1"/>
    <w:rPr>
      <w:rFonts w:ascii="Calibri" w:hAnsi="Calibri"/>
      <w:sz w:val="22"/>
      <w:szCs w:val="22"/>
      <w:lang w:bidi="ar-SA"/>
    </w:rPr>
  </w:style>
  <w:style w:type="character" w:customStyle="1" w:styleId="En-tteCar">
    <w:name w:val="En-tête Car"/>
    <w:link w:val="En-tte"/>
    <w:uiPriority w:val="99"/>
    <w:rsid w:val="00F60DA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8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ian.pifo@noos.f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B2F5-1913-4EFD-98FE-D54A1481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1820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/>
  <LinksUpToDate>false</LinksUpToDate>
  <CharactersWithSpaces>11810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mailto:christian.pifo@noos.fr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creator>Carine</dc:creator>
  <cp:lastModifiedBy>Christian Couvreur</cp:lastModifiedBy>
  <cp:revision>25</cp:revision>
  <cp:lastPrinted>2017-07-07T16:46:00Z</cp:lastPrinted>
  <dcterms:created xsi:type="dcterms:W3CDTF">2017-08-08T13:00:00Z</dcterms:created>
  <dcterms:modified xsi:type="dcterms:W3CDTF">2017-08-17T04:47:00Z</dcterms:modified>
</cp:coreProperties>
</file>